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4D4" w:rsidRDefault="00B124D4" w:rsidP="00B124D4">
      <w:pPr>
        <w:pStyle w:val="Title"/>
        <w:rPr>
          <w:rFonts w:ascii="BernhardMod BT" w:hAnsi="BernhardMod BT"/>
          <w:b/>
          <w:sz w:val="48"/>
        </w:rPr>
      </w:pPr>
      <w:r>
        <w:rPr>
          <w:rFonts w:ascii="BernhardMod BT" w:hAnsi="BernhardMod BT"/>
          <w:b/>
          <w:sz w:val="48"/>
        </w:rPr>
        <w:t>ENGLISH DEPARTMENT</w:t>
      </w:r>
    </w:p>
    <w:p w:rsidR="00B124D4" w:rsidRDefault="00B124D4" w:rsidP="00B124D4">
      <w:pPr>
        <w:jc w:val="center"/>
        <w:rPr>
          <w:rFonts w:ascii="BernhardMod BT" w:hAnsi="BernhardMod BT"/>
          <w:sz w:val="48"/>
        </w:rPr>
      </w:pPr>
      <w:r>
        <w:rPr>
          <w:rFonts w:ascii="BernhardMod BT" w:hAnsi="BernhardMod BT"/>
          <w:b/>
          <w:sz w:val="48"/>
        </w:rPr>
        <w:t>COURSE DESCRIPTIONS</w:t>
      </w:r>
    </w:p>
    <w:p w:rsidR="00B124D4" w:rsidRDefault="00B124D4" w:rsidP="00B124D4">
      <w:pPr>
        <w:pStyle w:val="Heading1"/>
        <w:jc w:val="center"/>
        <w:rPr>
          <w:rFonts w:ascii="BernhardMod BT" w:hAnsi="BernhardMod BT"/>
          <w:sz w:val="64"/>
        </w:rPr>
      </w:pPr>
      <w:r>
        <w:rPr>
          <w:rFonts w:ascii="BernhardMod BT" w:hAnsi="BernhardMod BT"/>
          <w:sz w:val="64"/>
        </w:rPr>
        <w:t>Summer/Fall 20</w:t>
      </w:r>
      <w:r w:rsidR="00AB5D21">
        <w:rPr>
          <w:rFonts w:ascii="BernhardMod BT" w:hAnsi="BernhardMod BT"/>
          <w:sz w:val="64"/>
        </w:rPr>
        <w:t>10</w:t>
      </w:r>
    </w:p>
    <w:p w:rsidR="00B124D4" w:rsidRDefault="00B124D4" w:rsidP="00B124D4">
      <w:pPr>
        <w:jc w:val="center"/>
        <w:sectPr w:rsidR="00B124D4">
          <w:pgSz w:w="12240" w:h="15840"/>
          <w:pgMar w:top="720" w:right="1440" w:bottom="720" w:left="1440" w:header="1440" w:footer="720" w:gutter="0"/>
          <w:cols w:space="720"/>
          <w:noEndnote/>
        </w:sectPr>
      </w:pPr>
    </w:p>
    <w:p w:rsidR="00B124D4" w:rsidRDefault="00B124D4" w:rsidP="00B124D4">
      <w:pPr>
        <w:jc w:val="center"/>
      </w:pPr>
    </w:p>
    <w:p w:rsidR="00B124D4" w:rsidRDefault="00B124D4" w:rsidP="00AB5D21">
      <w:pPr>
        <w:jc w:val="center"/>
        <w:rPr>
          <w:b/>
          <w:sz w:val="28"/>
        </w:rPr>
      </w:pPr>
    </w:p>
    <w:p w:rsidR="00B124D4" w:rsidRDefault="00AB5D21" w:rsidP="00AB5D21">
      <w:pPr>
        <w:jc w:val="center"/>
        <w:rPr>
          <w:b/>
          <w:sz w:val="28"/>
        </w:rPr>
        <w:sectPr w:rsidR="00B124D4" w:rsidSect="00185279">
          <w:type w:val="continuous"/>
          <w:pgSz w:w="12240" w:h="15840"/>
          <w:pgMar w:top="720" w:right="1440" w:bottom="720" w:left="1440" w:header="1440" w:footer="720" w:gutter="0"/>
          <w:cols w:space="720"/>
          <w:noEndnote/>
        </w:sectPr>
      </w:pPr>
      <w:r>
        <w:rPr>
          <w:b/>
          <w:noProof/>
          <w:sz w:val="28"/>
        </w:rPr>
        <w:drawing>
          <wp:inline distT="0" distB="0" distL="0" distR="0">
            <wp:extent cx="3651250" cy="4617085"/>
            <wp:effectExtent l="1905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srcRect/>
                    <a:stretch>
                      <a:fillRect/>
                    </a:stretch>
                  </pic:blipFill>
                  <pic:spPr bwMode="auto">
                    <a:xfrm>
                      <a:off x="0" y="0"/>
                      <a:ext cx="3651250" cy="4617085"/>
                    </a:xfrm>
                    <a:prstGeom prst="rect">
                      <a:avLst/>
                    </a:prstGeom>
                    <a:noFill/>
                    <a:ln w="9525">
                      <a:noFill/>
                      <a:miter lim="800000"/>
                      <a:headEnd/>
                      <a:tailEnd/>
                    </a:ln>
                  </pic:spPr>
                </pic:pic>
              </a:graphicData>
            </a:graphic>
          </wp:inline>
        </w:drawing>
      </w:r>
    </w:p>
    <w:p w:rsidR="00B124D4" w:rsidRDefault="00B124D4" w:rsidP="00B124D4">
      <w:pPr>
        <w:rPr>
          <w:b/>
          <w:sz w:val="28"/>
        </w:rPr>
      </w:pPr>
    </w:p>
    <w:p w:rsidR="00B124D4" w:rsidRPr="00272891" w:rsidRDefault="00272891" w:rsidP="00272891">
      <w:pPr>
        <w:jc w:val="center"/>
        <w:rPr>
          <w:rFonts w:ascii="Brush Script Std" w:hAnsi="Brush Script Std"/>
          <w:b/>
        </w:rPr>
        <w:sectPr w:rsidR="00B124D4" w:rsidRPr="00272891" w:rsidSect="00185279">
          <w:type w:val="continuous"/>
          <w:pgSz w:w="12240" w:h="15840"/>
          <w:pgMar w:top="720" w:right="1440" w:bottom="720" w:left="1440" w:header="1440" w:footer="720" w:gutter="0"/>
          <w:cols w:space="720"/>
          <w:noEndnote/>
        </w:sectPr>
      </w:pPr>
      <w:r>
        <w:rPr>
          <w:b/>
          <w:sz w:val="16"/>
          <w:szCs w:val="16"/>
        </w:rPr>
        <w:t xml:space="preserve">    </w:t>
      </w:r>
      <w:r w:rsidRPr="00272891">
        <w:rPr>
          <w:rFonts w:ascii="Brush Script Std" w:hAnsi="Brush Script Std"/>
          <w:b/>
        </w:rPr>
        <w:t>Jane Austen</w:t>
      </w:r>
    </w:p>
    <w:p w:rsidR="00272891" w:rsidRDefault="00272891" w:rsidP="00B124D4">
      <w:pPr>
        <w:pStyle w:val="Heading1"/>
        <w:rPr>
          <w:rFonts w:ascii="BernhardMod BT" w:hAnsi="BernhardMod BT"/>
          <w:sz w:val="96"/>
        </w:rPr>
      </w:pPr>
    </w:p>
    <w:p w:rsidR="00B124D4" w:rsidRDefault="00B124D4" w:rsidP="00B124D4">
      <w:pPr>
        <w:pStyle w:val="Heading1"/>
        <w:rPr>
          <w:rFonts w:ascii="BernhardMod BT" w:hAnsi="BernhardMod BT"/>
          <w:sz w:val="96"/>
        </w:rPr>
      </w:pPr>
      <w:r>
        <w:rPr>
          <w:rFonts w:ascii="BernhardMod BT" w:hAnsi="BernhardMod BT"/>
          <w:sz w:val="96"/>
        </w:rPr>
        <w:t xml:space="preserve">   </w:t>
      </w:r>
      <w:proofErr w:type="spellStart"/>
      <w:r>
        <w:rPr>
          <w:rFonts w:ascii="BernhardMod BT" w:hAnsi="BernhardMod BT"/>
          <w:sz w:val="96"/>
        </w:rPr>
        <w:t>Hofstra</w:t>
      </w:r>
      <w:proofErr w:type="spellEnd"/>
      <w:r>
        <w:rPr>
          <w:rFonts w:ascii="BernhardMod BT" w:hAnsi="BernhardMod BT"/>
          <w:sz w:val="96"/>
        </w:rPr>
        <w:t xml:space="preserve"> University</w:t>
      </w:r>
    </w:p>
    <w:p w:rsidR="00B124D4" w:rsidRDefault="00B124D4" w:rsidP="00B124D4">
      <w:pPr>
        <w:jc w:val="center"/>
        <w:rPr>
          <w:rFonts w:ascii="BernhardMod BT" w:hAnsi="BernhardMod BT"/>
        </w:rPr>
      </w:pPr>
    </w:p>
    <w:p w:rsidR="00B124D4" w:rsidRDefault="00B124D4" w:rsidP="00B124D4">
      <w:pPr>
        <w:jc w:val="center"/>
        <w:rPr>
          <w:rFonts w:ascii="BernhardMod BT" w:hAnsi="BernhardMod BT"/>
        </w:rPr>
      </w:pPr>
    </w:p>
    <w:p w:rsidR="00B124D4" w:rsidRDefault="00B124D4" w:rsidP="00B124D4">
      <w:pPr>
        <w:jc w:val="center"/>
        <w:rPr>
          <w:rFonts w:ascii="BernhardMod BT" w:hAnsi="BernhardMod BT"/>
        </w:rPr>
      </w:pPr>
    </w:p>
    <w:p w:rsidR="00B124D4" w:rsidRDefault="00B124D4" w:rsidP="00B124D4">
      <w:pPr>
        <w:jc w:val="center"/>
        <w:rPr>
          <w:rFonts w:ascii="BernhardMod BT" w:hAnsi="BernhardMod BT"/>
        </w:rPr>
      </w:pPr>
    </w:p>
    <w:p w:rsidR="00B124D4" w:rsidRDefault="00B124D4" w:rsidP="00B124D4">
      <w:pPr>
        <w:jc w:val="center"/>
        <w:rPr>
          <w:rFonts w:ascii="BernhardMod BT" w:hAnsi="BernhardMod BT"/>
        </w:rPr>
      </w:pPr>
    </w:p>
    <w:p w:rsidR="00B124D4" w:rsidRDefault="00B124D4" w:rsidP="00B124D4">
      <w:pPr>
        <w:jc w:val="center"/>
        <w:rPr>
          <w:rFonts w:ascii="BernhardMod BT" w:hAnsi="BernhardMod BT"/>
        </w:rPr>
      </w:pPr>
    </w:p>
    <w:p w:rsidR="00B124D4" w:rsidRDefault="00B124D4" w:rsidP="00B124D4">
      <w:pPr>
        <w:jc w:val="center"/>
        <w:rPr>
          <w:rFonts w:ascii="BernhardMod BT" w:hAnsi="BernhardMod BT"/>
        </w:rPr>
      </w:pPr>
    </w:p>
    <w:p w:rsidR="00B124D4" w:rsidRDefault="00B124D4" w:rsidP="00B124D4">
      <w:pPr>
        <w:pStyle w:val="Heading2"/>
        <w:jc w:val="center"/>
        <w:rPr>
          <w:rFonts w:ascii="BernhardMod BT" w:hAnsi="BernhardMod BT"/>
          <w:b/>
          <w:sz w:val="52"/>
        </w:rPr>
      </w:pPr>
      <w:r>
        <w:rPr>
          <w:rFonts w:ascii="BernhardMod BT" w:hAnsi="BernhardMod BT"/>
          <w:b/>
          <w:sz w:val="52"/>
        </w:rPr>
        <w:lastRenderedPageBreak/>
        <w:t>English Department</w:t>
      </w:r>
    </w:p>
    <w:p w:rsidR="00B124D4" w:rsidRDefault="00B124D4" w:rsidP="00B124D4">
      <w:pPr>
        <w:pStyle w:val="Heading3"/>
        <w:rPr>
          <w:rFonts w:ascii="BernhardMod BT" w:hAnsi="BernhardMod BT"/>
          <w:b/>
        </w:rPr>
      </w:pPr>
      <w:r>
        <w:rPr>
          <w:rFonts w:ascii="BernhardMod BT" w:hAnsi="BernhardMod BT"/>
          <w:b/>
        </w:rPr>
        <w:t>Summer/Fall 20</w:t>
      </w:r>
      <w:r w:rsidR="000B19B6">
        <w:rPr>
          <w:rFonts w:ascii="BernhardMod BT" w:hAnsi="BernhardMod BT"/>
          <w:b/>
        </w:rPr>
        <w:t>10</w:t>
      </w:r>
    </w:p>
    <w:p w:rsidR="00B124D4" w:rsidRDefault="00B124D4" w:rsidP="00B124D4">
      <w:pPr>
        <w:jc w:val="center"/>
        <w:rPr>
          <w:rFonts w:ascii="BernhardMod BT" w:hAnsi="BernhardMod BT"/>
          <w:b/>
          <w:sz w:val="72"/>
        </w:rPr>
      </w:pPr>
      <w:r>
        <w:rPr>
          <w:rFonts w:ascii="BernhardMod BT" w:hAnsi="BernhardMod BT"/>
          <w:b/>
          <w:sz w:val="52"/>
        </w:rPr>
        <w:t>Course Descriptions</w:t>
      </w:r>
    </w:p>
    <w:p w:rsidR="00B124D4" w:rsidRDefault="00B124D4" w:rsidP="00B124D4">
      <w:pPr>
        <w:jc w:val="center"/>
        <w:rPr>
          <w:rFonts w:ascii="BernhardMod BT" w:hAnsi="BernhardMod BT"/>
          <w:sz w:val="72"/>
        </w:rPr>
      </w:pPr>
    </w:p>
    <w:p w:rsidR="00B124D4" w:rsidRDefault="00B124D4" w:rsidP="00B124D4">
      <w:pPr>
        <w:jc w:val="center"/>
      </w:pPr>
    </w:p>
    <w:p w:rsidR="00B124D4" w:rsidRDefault="00B124D4" w:rsidP="00B124D4">
      <w:pPr>
        <w:jc w:val="center"/>
        <w:rPr>
          <w:rFonts w:ascii="Times New Roman" w:hAnsi="Times New Roman"/>
          <w:b/>
          <w:sz w:val="40"/>
        </w:rPr>
      </w:pPr>
      <w:r>
        <w:rPr>
          <w:rFonts w:ascii="Times New Roman" w:hAnsi="Times New Roman"/>
          <w:b/>
          <w:sz w:val="40"/>
        </w:rPr>
        <w:t>A NOTE TO THE STUDENT</w:t>
      </w:r>
    </w:p>
    <w:p w:rsidR="00B124D4" w:rsidRDefault="00B124D4" w:rsidP="00B124D4">
      <w:pPr>
        <w:jc w:val="center"/>
        <w:rPr>
          <w:rFonts w:ascii="Times New Roman" w:hAnsi="Times New Roman"/>
          <w:b/>
          <w:sz w:val="48"/>
        </w:rPr>
      </w:pPr>
    </w:p>
    <w:p w:rsidR="00B124D4" w:rsidRDefault="00B124D4" w:rsidP="00B124D4">
      <w:pPr>
        <w:pStyle w:val="BodyText"/>
        <w:spacing w:line="480" w:lineRule="auto"/>
        <w:rPr>
          <w:b/>
          <w:sz w:val="36"/>
        </w:rPr>
      </w:pPr>
    </w:p>
    <w:p w:rsidR="00B124D4" w:rsidRDefault="00B124D4" w:rsidP="00B124D4">
      <w:pPr>
        <w:pStyle w:val="BodyText"/>
        <w:spacing w:line="480" w:lineRule="auto"/>
        <w:rPr>
          <w:b/>
          <w:sz w:val="36"/>
        </w:rPr>
      </w:pPr>
      <w:r>
        <w:rPr>
          <w:b/>
          <w:sz w:val="36"/>
        </w:rPr>
        <w:t>This book has been designed by our department to facilitate your choice of English courses.  If you are an English major and do not yet have an adviser</w:t>
      </w:r>
      <w:r w:rsidR="00677F33">
        <w:rPr>
          <w:b/>
          <w:sz w:val="36"/>
        </w:rPr>
        <w:t xml:space="preserve">, </w:t>
      </w:r>
      <w:r>
        <w:rPr>
          <w:b/>
          <w:sz w:val="36"/>
        </w:rPr>
        <w:t xml:space="preserve"> </w:t>
      </w:r>
      <w:r w:rsidR="00677F33">
        <w:rPr>
          <w:b/>
          <w:sz w:val="36"/>
        </w:rPr>
        <w:t>please</w:t>
      </w:r>
      <w:r>
        <w:rPr>
          <w:b/>
          <w:sz w:val="36"/>
        </w:rPr>
        <w:t xml:space="preserve"> contact our department by phone at 516-463-5454 or come to 203</w:t>
      </w:r>
      <w:r>
        <w:rPr>
          <w:sz w:val="36"/>
        </w:rPr>
        <w:t xml:space="preserve"> </w:t>
      </w:r>
      <w:r>
        <w:rPr>
          <w:b/>
          <w:sz w:val="36"/>
        </w:rPr>
        <w:t>Mason Hall.</w:t>
      </w:r>
    </w:p>
    <w:p w:rsidR="00B124D4" w:rsidRDefault="00B124D4" w:rsidP="00B124D4">
      <w:pPr>
        <w:rPr>
          <w:rFonts w:ascii="Times New Roman" w:hAnsi="Times New Roman"/>
          <w:b/>
          <w:sz w:val="36"/>
        </w:rPr>
      </w:pPr>
    </w:p>
    <w:p w:rsidR="00B124D4" w:rsidRDefault="00B124D4" w:rsidP="00B124D4">
      <w:pPr>
        <w:rPr>
          <w:rFonts w:ascii="Times New Roman" w:hAnsi="Times New Roman"/>
          <w:b/>
          <w:sz w:val="36"/>
        </w:rPr>
      </w:pPr>
    </w:p>
    <w:p w:rsidR="00B124D4" w:rsidRDefault="00B124D4" w:rsidP="00B124D4">
      <w:pPr>
        <w:rPr>
          <w:rFonts w:ascii="Times New Roman" w:hAnsi="Times New Roman"/>
          <w:b/>
          <w:sz w:val="36"/>
        </w:rPr>
      </w:pPr>
    </w:p>
    <w:p w:rsidR="00B124D4" w:rsidRDefault="00B124D4" w:rsidP="00B124D4">
      <w:pPr>
        <w:jc w:val="center"/>
        <w:rPr>
          <w:rFonts w:ascii="BernhardMod BT" w:hAnsi="BernhardMod BT"/>
          <w:b/>
          <w:sz w:val="36"/>
        </w:rPr>
      </w:pPr>
    </w:p>
    <w:p w:rsidR="00B124D4" w:rsidRDefault="00017FF3" w:rsidP="00B124D4">
      <w:pPr>
        <w:tabs>
          <w:tab w:val="left" w:pos="1584"/>
          <w:tab w:val="left" w:pos="5760"/>
        </w:tabs>
        <w:rPr>
          <w:sz w:val="38"/>
        </w:rPr>
      </w:pPr>
      <w:r w:rsidRPr="0012553C">
        <w:rPr>
          <w:rFonts w:ascii="Annapolis" w:hAnsi="Annapolis"/>
          <w:color w:val="000000"/>
        </w:rPr>
        <w:object w:dxaOrig="9045" w:dyaOrig="126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45pt;height:631.15pt" o:ole="">
            <v:imagedata r:id="rId7" o:title=""/>
          </v:shape>
          <o:OLEObject Type="Embed" ProgID="Word.Picture.8" ShapeID="_x0000_i1025" DrawAspect="Content" ObjectID="_1328348227" r:id="rId8"/>
        </w:object>
      </w:r>
      <w:r w:rsidR="00B124D4">
        <w:rPr>
          <w:sz w:val="38"/>
        </w:rPr>
        <w:t xml:space="preserve"> </w:t>
      </w:r>
    </w:p>
    <w:p w:rsidR="00B124D4" w:rsidRDefault="00B124D4" w:rsidP="00B124D4">
      <w:pPr>
        <w:tabs>
          <w:tab w:val="center" w:pos="4680"/>
          <w:tab w:val="left" w:pos="5040"/>
          <w:tab w:val="left" w:pos="5760"/>
          <w:tab w:val="left" w:pos="6480"/>
          <w:tab w:val="left" w:pos="7200"/>
          <w:tab w:val="left" w:pos="7920"/>
          <w:tab w:val="left" w:pos="8640"/>
          <w:tab w:val="left" w:pos="9360"/>
        </w:tabs>
        <w:outlineLvl w:val="0"/>
        <w:rPr>
          <w:b/>
          <w:sz w:val="50"/>
        </w:rPr>
      </w:pPr>
      <w:r>
        <w:rPr>
          <w:b/>
          <w:sz w:val="50"/>
        </w:rPr>
        <w:tab/>
      </w:r>
    </w:p>
    <w:p w:rsidR="00B124D4" w:rsidRDefault="00B124D4" w:rsidP="00B124D4">
      <w:pPr>
        <w:tabs>
          <w:tab w:val="center" w:pos="4680"/>
          <w:tab w:val="left" w:pos="5040"/>
          <w:tab w:val="left" w:pos="5760"/>
          <w:tab w:val="left" w:pos="6480"/>
          <w:tab w:val="left" w:pos="7200"/>
          <w:tab w:val="left" w:pos="7920"/>
          <w:tab w:val="left" w:pos="8640"/>
          <w:tab w:val="left" w:pos="9360"/>
        </w:tabs>
        <w:jc w:val="center"/>
        <w:outlineLvl w:val="0"/>
        <w:rPr>
          <w:b/>
          <w:sz w:val="50"/>
        </w:rPr>
      </w:pPr>
    </w:p>
    <w:p w:rsidR="00B124D4" w:rsidRDefault="00B124D4" w:rsidP="00B124D4">
      <w:pPr>
        <w:tabs>
          <w:tab w:val="center" w:pos="4680"/>
          <w:tab w:val="left" w:pos="5040"/>
          <w:tab w:val="left" w:pos="5760"/>
          <w:tab w:val="left" w:pos="6480"/>
          <w:tab w:val="left" w:pos="7200"/>
          <w:tab w:val="left" w:pos="7920"/>
          <w:tab w:val="left" w:pos="8640"/>
          <w:tab w:val="left" w:pos="9360"/>
        </w:tabs>
        <w:jc w:val="center"/>
        <w:outlineLvl w:val="0"/>
        <w:rPr>
          <w:b/>
          <w:szCs w:val="24"/>
        </w:rPr>
      </w:pPr>
    </w:p>
    <w:p w:rsidR="00B124D4" w:rsidRDefault="009E34B9" w:rsidP="00B124D4">
      <w:pPr>
        <w:tabs>
          <w:tab w:val="center" w:pos="4680"/>
          <w:tab w:val="left" w:pos="5040"/>
          <w:tab w:val="left" w:pos="5760"/>
          <w:tab w:val="left" w:pos="6480"/>
          <w:tab w:val="left" w:pos="7200"/>
          <w:tab w:val="left" w:pos="7920"/>
          <w:tab w:val="left" w:pos="8640"/>
          <w:tab w:val="left" w:pos="9360"/>
        </w:tabs>
        <w:jc w:val="center"/>
        <w:outlineLvl w:val="0"/>
        <w:rPr>
          <w:b/>
          <w:sz w:val="50"/>
        </w:rPr>
      </w:pPr>
      <w:r>
        <w:rPr>
          <w:b/>
          <w:noProof/>
          <w:sz w:val="50"/>
        </w:rPr>
        <w:lastRenderedPageBreak/>
        <w:pict>
          <v:group id="_x0000_s1026" editas="canvas" style="position:absolute;left:0;text-align:left;margin-left:18pt;margin-top:27pt;width:444.9pt;height:623.2pt;z-index:251660288" coordorigin="5588,3799" coordsize="8898,12464">
            <o:lock v:ext="edit" aspectratio="t"/>
            <v:shape id="_x0000_s1027" type="#_x0000_t75" style="position:absolute;left:5588;top:3799;width:8898;height:12464" o:preferrelative="f">
              <v:fill o:detectmouseclick="t"/>
              <v:path o:extrusionok="t" o:connecttype="none"/>
              <o:lock v:ext="edit" text="t"/>
            </v:shape>
            <v:rect id="_x0000_s1028" style="position:absolute;left:6668;top:10999;width:785;height:325" strokeweight=".95pt"/>
            <v:rect id="_x0000_s1029" style="position:absolute;left:6668;top:11539;width:785;height:325" strokeweight=".95pt"/>
            <v:rect id="_x0000_s1030" style="position:absolute;left:7928;top:10999;width:1824;height:360;mso-wrap-style:none" filled="f" stroked="f">
              <v:textbox style="mso-next-textbox:#_x0000_s1030" inset="0,0,0,0">
                <w:txbxContent>
                  <w:p w:rsidR="007C1184" w:rsidRDefault="007C1184" w:rsidP="00B124D4">
                    <w:r>
                      <w:rPr>
                        <w:rFonts w:ascii="Basset" w:hAnsi="Basset" w:cs="Basset"/>
                        <w:color w:val="000000"/>
                      </w:rPr>
                      <w:t>English 170 and 171</w:t>
                    </w:r>
                  </w:p>
                </w:txbxContent>
              </v:textbox>
            </v:rect>
            <v:rect id="_x0000_s1031" style="position:absolute;left:7028;top:10459;width:5727;height:335;mso-wrap-style:none" filled="f" stroked="f">
              <v:textbox style="mso-next-textbox:#_x0000_s1031" inset="0,0,0,0">
                <w:txbxContent>
                  <w:p w:rsidR="007C1184" w:rsidRDefault="007C1184" w:rsidP="00B124D4">
                    <w:r>
                      <w:rPr>
                        <w:rFonts w:ascii="Helvetica" w:hAnsi="Helvetica" w:cs="Helvetica"/>
                        <w:color w:val="000000"/>
                        <w:sz w:val="32"/>
                        <w:szCs w:val="32"/>
                      </w:rPr>
                      <w:t>History, Theory, and Practice  (6 credits)</w:t>
                    </w:r>
                  </w:p>
                </w:txbxContent>
              </v:textbox>
            </v:rect>
            <v:rect id="_x0000_s1032" style="position:absolute;left:6668;top:12619;width:785;height:325" strokeweight=".95pt"/>
            <v:rect id="_x0000_s1033" style="position:absolute;left:7928;top:12619;width:6183;height:668" filled="f" stroked="f">
              <v:textbox style="mso-next-textbox:#_x0000_s1033" inset="0,0,0,0">
                <w:txbxContent>
                  <w:p w:rsidR="007C1184" w:rsidRDefault="007C1184" w:rsidP="00B124D4">
                    <w:r>
                      <w:rPr>
                        <w:rFonts w:ascii="Basset" w:hAnsi="Basset" w:cs="Basset"/>
                        <w:color w:val="000000"/>
                      </w:rPr>
                      <w:t xml:space="preserve">qualifying courses in this category are limited to 100-level English or American literature courses </w:t>
                    </w:r>
                  </w:p>
                </w:txbxContent>
              </v:textbox>
            </v:rect>
            <v:rect id="_x0000_s1034" style="position:absolute;left:6668;top:13159;width:785;height:325" strokeweight=".95pt"/>
            <v:rect id="_x0000_s1035" style="position:absolute;left:6668;top:13699;width:785;height:324" strokeweight=".95pt"/>
            <v:rect id="_x0000_s1036" style="position:absolute;left:6848;top:12079;width:4233;height:336;mso-wrap-style:none" filled="f" stroked="f">
              <v:textbox style="mso-next-textbox:#_x0000_s1036" inset="0,0,0,0">
                <w:txbxContent>
                  <w:p w:rsidR="007C1184" w:rsidRDefault="007C1184" w:rsidP="00B124D4">
                    <w:r>
                      <w:rPr>
                        <w:rFonts w:ascii="Helvetica" w:hAnsi="Helvetica" w:cs="Helvetica"/>
                        <w:color w:val="000000"/>
                        <w:sz w:val="32"/>
                        <w:szCs w:val="32"/>
                      </w:rPr>
                      <w:t>Literature Electives (9 credits)</w:t>
                    </w:r>
                  </w:p>
                </w:txbxContent>
              </v:textbox>
            </v:rect>
            <v:rect id="_x0000_s1037" style="position:absolute;left:6668;top:15891;width:785;height:325" strokeweight=".95pt"/>
            <v:rect id="_x0000_s1038" style="position:absolute;left:8108;top:15711;width:6300;height:460" filled="f" stroked="f">
              <v:textbox style="mso-next-textbox:#_x0000_s1038;mso-fit-shape-to-text:t" inset="0,0,0,0">
                <w:txbxContent>
                  <w:p w:rsidR="007C1184" w:rsidRDefault="007C1184" w:rsidP="00B124D4">
                    <w:pPr>
                      <w:rPr>
                        <w:rFonts w:ascii="Basset" w:hAnsi="Basset" w:cs="Basset"/>
                        <w:color w:val="000000"/>
                      </w:rPr>
                    </w:pPr>
                    <w:r>
                      <w:rPr>
                        <w:rFonts w:ascii="Basset" w:hAnsi="Basset" w:cs="Basset"/>
                        <w:color w:val="000000"/>
                      </w:rPr>
                      <w:t xml:space="preserve">3 credits of British or American History chosen under </w:t>
                    </w:r>
                  </w:p>
                  <w:p w:rsidR="007C1184" w:rsidRDefault="007C1184" w:rsidP="00B124D4">
                    <w:r>
                      <w:rPr>
                        <w:rFonts w:ascii="Basset" w:hAnsi="Basset" w:cs="Basset"/>
                        <w:color w:val="000000"/>
                      </w:rPr>
                      <w:t>advisement</w:t>
                    </w:r>
                  </w:p>
                </w:txbxContent>
              </v:textbox>
            </v:rect>
            <v:line id="_x0000_s1039" style="position:absolute;flip:x" from="6206,15572" to="14476,15573" strokeweight=".95pt"/>
            <v:rect id="_x0000_s1040" style="position:absolute;left:6767;top:15414;width:2596;height:318" stroked="f"/>
            <v:rect id="_x0000_s1041" style="position:absolute;left:6848;top:15351;width:2508;height:360;mso-wrap-style:none" filled="f" stroked="f">
              <v:textbox style="mso-next-textbox:#_x0000_s1041" inset="0,0,0,0">
                <w:txbxContent>
                  <w:p w:rsidR="007C1184" w:rsidRDefault="007C1184" w:rsidP="00B124D4">
                    <w:r>
                      <w:rPr>
                        <w:rFonts w:ascii="Helvetica" w:hAnsi="Helvetica" w:cs="Helvetica"/>
                        <w:color w:val="000000"/>
                        <w:sz w:val="32"/>
                        <w:szCs w:val="32"/>
                      </w:rPr>
                      <w:t>History (3 credits)</w:t>
                    </w:r>
                  </w:p>
                </w:txbxContent>
              </v:textbox>
            </v:rect>
            <v:rect id="_x0000_s1042" style="position:absolute;left:7307;top:3799;width:3472;height:506;mso-wrap-style:none" filled="f" stroked="f">
              <v:textbox style="mso-next-textbox:#_x0000_s1042;mso-fit-shape-to-text:t" inset="0,0,0,0">
                <w:txbxContent>
                  <w:p w:rsidR="007C1184" w:rsidRDefault="007C1184" w:rsidP="00B124D4">
                    <w:proofErr w:type="spellStart"/>
                    <w:smartTag w:uri="urn:schemas-microsoft-com:office:smarttags" w:element="place">
                      <w:smartTag w:uri="urn:schemas-microsoft-com:office:smarttags" w:element="PlaceName">
                        <w:r>
                          <w:rPr>
                            <w:rFonts w:ascii="Hofstra" w:hAnsi="Hofstra" w:cs="Hofstra"/>
                            <w:color w:val="000000"/>
                            <w:sz w:val="44"/>
                            <w:szCs w:val="44"/>
                          </w:rPr>
                          <w:t>Hofstra</w:t>
                        </w:r>
                      </w:smartTag>
                      <w:proofErr w:type="spellEnd"/>
                      <w:r>
                        <w:rPr>
                          <w:rFonts w:ascii="Hofstra" w:hAnsi="Hofstra" w:cs="Hofstra"/>
                          <w:color w:val="000000"/>
                          <w:sz w:val="44"/>
                          <w:szCs w:val="44"/>
                        </w:rPr>
                        <w:t xml:space="preserve"> </w:t>
                      </w:r>
                      <w:smartTag w:uri="urn:schemas-microsoft-com:office:smarttags" w:element="PlaceType">
                        <w:r>
                          <w:rPr>
                            <w:rFonts w:ascii="Hofstra" w:hAnsi="Hofstra" w:cs="Hofstra"/>
                            <w:color w:val="000000"/>
                            <w:sz w:val="44"/>
                            <w:szCs w:val="44"/>
                          </w:rPr>
                          <w:t>University</w:t>
                        </w:r>
                      </w:smartTag>
                    </w:smartTag>
                  </w:p>
                </w:txbxContent>
              </v:textbox>
            </v:rect>
            <v:rect id="_x0000_s1043" style="position:absolute;left:7307;top:4219;width:3595;height:506;mso-wrap-style:none" filled="f" stroked="f">
              <v:textbox style="mso-next-textbox:#_x0000_s1043;mso-fit-shape-to-text:t" inset="0,0,0,0">
                <w:txbxContent>
                  <w:p w:rsidR="007C1184" w:rsidRDefault="007C1184" w:rsidP="00B124D4">
                    <w:r>
                      <w:rPr>
                        <w:rFonts w:ascii="Hofstra" w:hAnsi="Hofstra" w:cs="Hofstra"/>
                        <w:color w:val="000000"/>
                        <w:sz w:val="44"/>
                        <w:szCs w:val="44"/>
                      </w:rPr>
                      <w:t>Bachelor of Arts in</w:t>
                    </w:r>
                  </w:p>
                </w:txbxContent>
              </v:textbox>
            </v:rect>
            <v:rect id="_x0000_s1044" style="position:absolute;left:7307;top:4638;width:6458;height:633;mso-wrap-style:none" filled="f" stroked="f">
              <v:textbox style="mso-next-textbox:#_x0000_s1044" inset="0,0,0,0">
                <w:txbxContent>
                  <w:p w:rsidR="007C1184" w:rsidRDefault="007C1184" w:rsidP="00B124D4">
                    <w:r>
                      <w:rPr>
                        <w:rFonts w:ascii="Hofstra" w:hAnsi="Hofstra" w:cs="Hofstra"/>
                        <w:color w:val="000000"/>
                        <w:sz w:val="44"/>
                        <w:szCs w:val="44"/>
                      </w:rPr>
                      <w:t>Publishing Studies and Literature</w:t>
                    </w:r>
                  </w:p>
                </w:txbxContent>
              </v:textbox>
            </v:rect>
            <v:rect id="_x0000_s1045" style="position:absolute;left:7846;top:5887;width:3416;height:359" stroked="f"/>
            <v:rect id="_x0000_s1046" style="position:absolute;left:6755;top:6236;width:785;height:325" strokeweight=".95pt"/>
            <v:rect id="_x0000_s1047" style="position:absolute;left:7865;top:6232;width:4269;height:230;mso-wrap-style:none" filled="f" stroked="f">
              <v:textbox style="mso-next-textbox:#_x0000_s1047;mso-fit-shape-to-text:t" inset="0,0,0,0">
                <w:txbxContent>
                  <w:p w:rsidR="007C1184" w:rsidRDefault="007C1184" w:rsidP="00B124D4">
                    <w:r>
                      <w:rPr>
                        <w:rFonts w:ascii="Basset" w:hAnsi="Basset" w:cs="Basset"/>
                        <w:color w:val="000000"/>
                      </w:rPr>
                      <w:t xml:space="preserve">6 credits in one of the following pairs of courses: </w:t>
                    </w:r>
                  </w:p>
                </w:txbxContent>
              </v:textbox>
            </v:rect>
            <v:rect id="_x0000_s1048" style="position:absolute;left:7865;top:6771;width:3314;height:230;mso-wrap-style:none" filled="f" stroked="f">
              <v:textbox style="mso-next-textbox:#_x0000_s1048;mso-fit-shape-to-text:t" inset="0,0,0,0">
                <w:txbxContent>
                  <w:p w:rsidR="007C1184" w:rsidRDefault="007C1184" w:rsidP="00B124D4">
                    <w:r>
                      <w:rPr>
                        <w:rFonts w:ascii="Basset" w:hAnsi="Basset" w:cs="Basset"/>
                        <w:color w:val="000000"/>
                      </w:rPr>
                      <w:t>English 40 and 41; English 43 and 44</w:t>
                    </w:r>
                  </w:p>
                </w:txbxContent>
              </v:textbox>
            </v:rect>
            <v:rect id="_x0000_s1049" style="position:absolute;left:6755;top:6775;width:785;height:325" strokeweight=".95pt"/>
            <v:line id="_x0000_s1050" style="position:absolute;flip:x" from="6206,5868" to="14476,5869" strokeweight=".95pt"/>
            <v:rect id="_x0000_s1051" style="position:absolute;left:6947;top:5707;width:3394;height:321" stroked="f"/>
            <v:rect id="_x0000_s1052" style="position:absolute;left:7028;top:5599;width:3273;height:329;mso-wrap-style:none" filled="f" stroked="f">
              <v:textbox style="mso-next-textbox:#_x0000_s1052" inset="0,0,0,0">
                <w:txbxContent>
                  <w:p w:rsidR="007C1184" w:rsidRDefault="007C1184" w:rsidP="00B124D4">
                    <w:r>
                      <w:rPr>
                        <w:rFonts w:ascii="Helvetica" w:hAnsi="Helvetica" w:cs="Helvetica"/>
                        <w:color w:val="000000"/>
                        <w:sz w:val="32"/>
                        <w:szCs w:val="32"/>
                      </w:rPr>
                      <w:t>Foundations (6 credits)</w:t>
                    </w:r>
                  </w:p>
                </w:txbxContent>
              </v:textbox>
            </v:rect>
            <v:line id="_x0000_s1053" style="position:absolute;flip:x" from="6206,7485" to="14476,7486" strokeweight=".95pt"/>
            <v:rect id="_x0000_s1054" style="position:absolute;left:6947;top:7324;width:5432;height:322" stroked="f"/>
            <v:rect id="_x0000_s1055" style="position:absolute;left:6947;top:7279;width:5372;height:332;mso-wrap-style:none" filled="f" stroked="f">
              <v:textbox style="mso-next-textbox:#_x0000_s1055" inset="0,0,0,0">
                <w:txbxContent>
                  <w:p w:rsidR="007C1184" w:rsidRDefault="007C1184" w:rsidP="00B124D4">
                    <w:r>
                      <w:rPr>
                        <w:rFonts w:ascii="Helvetica" w:hAnsi="Helvetica" w:cs="Helvetica"/>
                        <w:color w:val="000000"/>
                        <w:sz w:val="32"/>
                        <w:szCs w:val="32"/>
                      </w:rPr>
                      <w:t>Publishing Fundamentals  (15 credits)</w:t>
                    </w:r>
                  </w:p>
                </w:txbxContent>
              </v:textbox>
            </v:rect>
            <v:rect id="_x0000_s1056" style="position:absolute;left:6668;top:7791;width:785;height:325" strokeweight=".95pt"/>
            <v:rect id="_x0000_s1057" style="position:absolute;left:6668;top:8331;width:785;height:324" strokeweight=".95pt"/>
            <v:rect id="_x0000_s1058" style="position:absolute;left:6668;top:8871;width:785;height:323" strokeweight=".95pt"/>
            <v:rect id="_x0000_s1059" style="position:absolute;left:7865;top:7849;width:923;height:230;mso-wrap-style:none" filled="f" stroked="f">
              <v:textbox style="mso-next-textbox:#_x0000_s1059;mso-fit-shape-to-text:t" inset="0,0,0,0">
                <w:txbxContent>
                  <w:p w:rsidR="007C1184" w:rsidRDefault="007C1184" w:rsidP="00B124D4">
                    <w:r>
                      <w:rPr>
                        <w:rFonts w:ascii="Basset" w:hAnsi="Basset" w:cs="Basset"/>
                        <w:color w:val="000000"/>
                      </w:rPr>
                      <w:t>15 credits:</w:t>
                    </w:r>
                  </w:p>
                </w:txbxContent>
              </v:textbox>
            </v:rect>
            <v:rect id="_x0000_s1060" style="position:absolute;left:7865;top:8448;width:3292;height:230;mso-wrap-style:none" filled="f" stroked="f">
              <v:textbox style="mso-next-textbox:#_x0000_s1060;mso-fit-shape-to-text:t" inset="0,0,0,0">
                <w:txbxContent>
                  <w:p w:rsidR="007C1184" w:rsidRDefault="007C1184" w:rsidP="00B124D4">
                    <w:r>
                      <w:rPr>
                        <w:rFonts w:ascii="Basset" w:hAnsi="Basset" w:cs="Basset"/>
                        <w:color w:val="000000"/>
                      </w:rPr>
                      <w:t>English 102, 172 and 173, 174, 179A</w:t>
                    </w:r>
                  </w:p>
                </w:txbxContent>
              </v:textbox>
            </v:rect>
            <v:rect id="_x0000_s1061" style="position:absolute;left:6848;top:14239;width:4020;height:360;mso-wrap-style:none" filled="f" stroked="f">
              <v:textbox style="mso-next-textbox:#_x0000_s1061" inset="0,0,0,0">
                <w:txbxContent>
                  <w:p w:rsidR="007C1184" w:rsidRDefault="007C1184" w:rsidP="00B124D4">
                    <w:r>
                      <w:rPr>
                        <w:rFonts w:ascii="Helvetica" w:hAnsi="Helvetica" w:cs="Helvetica"/>
                        <w:color w:val="000000"/>
                        <w:sz w:val="32"/>
                        <w:szCs w:val="32"/>
                      </w:rPr>
                      <w:t>General Electives (3 credits)</w:t>
                    </w:r>
                  </w:p>
                </w:txbxContent>
              </v:textbox>
            </v:rect>
            <v:rect id="_x0000_s1062" style="position:absolute;left:6668;top:14631;width:785;height:324" strokeweight=".95pt"/>
            <v:rect id="_x0000_s1063" style="position:absolute;left:7928;top:14631;width:4881;height:230;mso-wrap-style:none" filled="f" stroked="f">
              <v:textbox style="mso-next-textbox:#_x0000_s1063;mso-fit-shape-to-text:t" inset="0,0,0,0">
                <w:txbxContent>
                  <w:p w:rsidR="007C1184" w:rsidRDefault="007C1184" w:rsidP="00B124D4">
                    <w:r>
                      <w:rPr>
                        <w:rFonts w:ascii="Basset" w:hAnsi="Basset" w:cs="Basset"/>
                        <w:color w:val="000000"/>
                      </w:rPr>
                      <w:t xml:space="preserve">qualifying courses include all 100-level English courses </w:t>
                    </w:r>
                  </w:p>
                </w:txbxContent>
              </v:textbox>
            </v:rect>
            <v:rect id="_x0000_s1064" style="position:absolute;left:6668;top:9411;width:785;height:323" strokeweight=".95pt"/>
            <v:rect id="_x0000_s1065" style="position:absolute;left:6668;top:9951;width:785;height:323" strokeweight=".95pt"/>
            <v:line id="_x0000_s1066" style="position:absolute" from="6308,10639" to="7028,10639"/>
            <v:line id="_x0000_s1067" style="position:absolute" from="12788,10639" to="14408,10639"/>
            <v:line id="_x0000_s1068" style="position:absolute" from="6128,12259" to="6848,12259"/>
            <v:line id="_x0000_s1069" style="position:absolute" from="10988,12259" to="14408,12260"/>
            <v:line id="_x0000_s1070" style="position:absolute" from="6128,14419" to="6848,14419"/>
            <v:line id="_x0000_s1071" style="position:absolute" from="10808,14419" to="14408,14419"/>
          </v:group>
        </w:pict>
      </w:r>
    </w:p>
    <w:p w:rsidR="00B124D4" w:rsidRDefault="00B124D4" w:rsidP="00B124D4">
      <w:pPr>
        <w:tabs>
          <w:tab w:val="center" w:pos="4680"/>
          <w:tab w:val="left" w:pos="5040"/>
          <w:tab w:val="left" w:pos="5760"/>
          <w:tab w:val="left" w:pos="6480"/>
          <w:tab w:val="left" w:pos="7200"/>
          <w:tab w:val="left" w:pos="7920"/>
          <w:tab w:val="left" w:pos="8640"/>
          <w:tab w:val="left" w:pos="9360"/>
        </w:tabs>
        <w:jc w:val="center"/>
        <w:outlineLvl w:val="0"/>
        <w:rPr>
          <w:b/>
          <w:sz w:val="50"/>
        </w:rPr>
      </w:pPr>
    </w:p>
    <w:p w:rsidR="00B124D4" w:rsidRDefault="00C710EA" w:rsidP="00B124D4">
      <w:pPr>
        <w:tabs>
          <w:tab w:val="center" w:pos="4680"/>
          <w:tab w:val="left" w:pos="5040"/>
          <w:tab w:val="left" w:pos="5760"/>
          <w:tab w:val="left" w:pos="6480"/>
          <w:tab w:val="left" w:pos="7200"/>
          <w:tab w:val="left" w:pos="7920"/>
          <w:tab w:val="left" w:pos="8640"/>
          <w:tab w:val="left" w:pos="10710"/>
        </w:tabs>
        <w:jc w:val="center"/>
        <w:outlineLvl w:val="0"/>
        <w:rPr>
          <w:rFonts w:ascii="Times New Roman" w:hAnsi="Times New Roman"/>
          <w:b/>
          <w:sz w:val="50"/>
        </w:rPr>
      </w:pPr>
      <w:r w:rsidRPr="0012553C">
        <w:rPr>
          <w:rFonts w:ascii="Times New Roman" w:hAnsi="Times New Roman"/>
          <w:color w:val="000000"/>
        </w:rPr>
        <w:object w:dxaOrig="13680" w:dyaOrig="16740">
          <v:shape id="_x0000_i1026" type="#_x0000_t75" style="width:708.75pt;height:867.05pt" o:ole="">
            <v:imagedata r:id="rId9" o:title=""/>
          </v:shape>
          <o:OLEObject Type="Embed" ProgID="Word.Picture.8" ShapeID="_x0000_i1026" DrawAspect="Content" ObjectID="_1328348228" r:id="rId10"/>
        </w:object>
      </w:r>
      <w:proofErr w:type="spellStart"/>
      <w:smartTag w:uri="urn:schemas-microsoft-com:office:smarttags" w:element="place">
        <w:smartTag w:uri="urn:schemas-microsoft-com:office:smarttags" w:element="PlaceName">
          <w:r w:rsidR="00B124D4">
            <w:rPr>
              <w:rFonts w:ascii="Times New Roman" w:hAnsi="Times New Roman"/>
              <w:b/>
              <w:sz w:val="50"/>
            </w:rPr>
            <w:t>Hofstra</w:t>
          </w:r>
        </w:smartTag>
        <w:proofErr w:type="spellEnd"/>
        <w:r w:rsidR="00B124D4">
          <w:rPr>
            <w:rFonts w:ascii="Times New Roman" w:hAnsi="Times New Roman"/>
            <w:b/>
            <w:sz w:val="50"/>
          </w:rPr>
          <w:t xml:space="preserve"> </w:t>
        </w:r>
        <w:smartTag w:uri="urn:schemas-microsoft-com:office:smarttags" w:element="PlaceType">
          <w:r w:rsidR="00B124D4">
            <w:rPr>
              <w:rFonts w:ascii="Times New Roman" w:hAnsi="Times New Roman"/>
              <w:b/>
              <w:sz w:val="50"/>
            </w:rPr>
            <w:t>University</w:t>
          </w:r>
        </w:smartTag>
      </w:smartTag>
    </w:p>
    <w:p w:rsidR="00B124D4" w:rsidRDefault="00B124D4" w:rsidP="00B124D4">
      <w:pPr>
        <w:tabs>
          <w:tab w:val="center" w:pos="4680"/>
          <w:tab w:val="left" w:pos="5040"/>
          <w:tab w:val="left" w:pos="5760"/>
          <w:tab w:val="left" w:pos="6480"/>
          <w:tab w:val="left" w:pos="7200"/>
          <w:tab w:val="left" w:pos="7920"/>
          <w:tab w:val="left" w:pos="8640"/>
          <w:tab w:val="left" w:pos="9360"/>
        </w:tabs>
        <w:outlineLvl w:val="0"/>
        <w:rPr>
          <w:rFonts w:ascii="Times New Roman" w:hAnsi="Times New Roman"/>
          <w:sz w:val="50"/>
        </w:rPr>
      </w:pPr>
      <w:r>
        <w:rPr>
          <w:rFonts w:ascii="Times New Roman" w:hAnsi="Times New Roman"/>
          <w:b/>
          <w:sz w:val="50"/>
        </w:rPr>
        <w:tab/>
        <w:t>Department of English</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50"/>
        </w:rPr>
      </w:pPr>
    </w:p>
    <w:p w:rsidR="00B124D4" w:rsidRDefault="00B124D4" w:rsidP="00B124D4">
      <w:pPr>
        <w:tabs>
          <w:tab w:val="center" w:pos="4680"/>
          <w:tab w:val="left" w:pos="5040"/>
          <w:tab w:val="left" w:pos="5760"/>
          <w:tab w:val="left" w:pos="6480"/>
          <w:tab w:val="left" w:pos="7200"/>
          <w:tab w:val="left" w:pos="7920"/>
          <w:tab w:val="left" w:pos="8640"/>
          <w:tab w:val="left" w:pos="9360"/>
        </w:tabs>
        <w:outlineLvl w:val="0"/>
        <w:rPr>
          <w:rFonts w:ascii="Times New Roman" w:hAnsi="Times New Roman"/>
          <w:sz w:val="40"/>
        </w:rPr>
      </w:pPr>
      <w:r>
        <w:rPr>
          <w:rFonts w:ascii="Times New Roman" w:hAnsi="Times New Roman"/>
          <w:sz w:val="40"/>
        </w:rPr>
        <w:tab/>
        <w:t>COURSE OFFERINGS FOR Summer/Fall 20</w:t>
      </w:r>
      <w:r w:rsidR="00F258D0">
        <w:rPr>
          <w:rFonts w:ascii="Times New Roman" w:hAnsi="Times New Roman"/>
          <w:sz w:val="40"/>
        </w:rPr>
        <w:t>10</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40"/>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Times New Roman" w:hAnsi="Times New Roman"/>
          <w:sz w:val="34"/>
        </w:rPr>
      </w:pPr>
      <w:r>
        <w:rPr>
          <w:rFonts w:ascii="Times New Roman" w:hAnsi="Times New Roman"/>
          <w:sz w:val="34"/>
        </w:rPr>
        <w:t>Introduction</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3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This booklet contains descriptions of the undergraduate courses offered by the English Department in the Summer</w:t>
      </w:r>
      <w:r w:rsidR="00412626">
        <w:rPr>
          <w:rFonts w:ascii="Times New Roman" w:hAnsi="Times New Roman"/>
          <w:sz w:val="24"/>
          <w:szCs w:val="24"/>
        </w:rPr>
        <w:t xml:space="preserve"> 2010 sessions and </w:t>
      </w:r>
      <w:r>
        <w:rPr>
          <w:rFonts w:ascii="Times New Roman" w:hAnsi="Times New Roman"/>
          <w:sz w:val="24"/>
          <w:szCs w:val="24"/>
        </w:rPr>
        <w:t>Fall 20</w:t>
      </w:r>
      <w:r w:rsidR="00412626">
        <w:rPr>
          <w:rFonts w:ascii="Times New Roman" w:hAnsi="Times New Roman"/>
          <w:sz w:val="24"/>
          <w:szCs w:val="24"/>
        </w:rPr>
        <w:t>10</w:t>
      </w:r>
      <w:r>
        <w:rPr>
          <w:rFonts w:ascii="Times New Roman" w:hAnsi="Times New Roman"/>
          <w:sz w:val="24"/>
          <w:szCs w:val="24"/>
        </w:rPr>
        <w:t xml:space="preserve"> semester. This information, used in conjunction with the </w:t>
      </w:r>
      <w:proofErr w:type="spellStart"/>
      <w:r>
        <w:rPr>
          <w:rFonts w:ascii="Times New Roman" w:hAnsi="Times New Roman"/>
          <w:sz w:val="24"/>
          <w:szCs w:val="24"/>
        </w:rPr>
        <w:t>Hofstra</w:t>
      </w:r>
      <w:proofErr w:type="spellEnd"/>
      <w:r>
        <w:rPr>
          <w:rFonts w:ascii="Times New Roman" w:hAnsi="Times New Roman"/>
          <w:sz w:val="24"/>
          <w:szCs w:val="24"/>
        </w:rPr>
        <w:t xml:space="preserve"> University Bulletin, will enable you to make more informed decisions when choosing your courses. In addition to the courses described here, qualified students may take tutorials in the subjects of their choice, with the permission of a supervising faculty member and the chair.</w:t>
      </w:r>
    </w:p>
    <w:p w:rsidR="00EF165D" w:rsidRDefault="00EF165D"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Advanced undergraduates with outstanding records may also take a graduate course, with the permission of the instructor and the chair.</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 xml:space="preserve">As these pages reveal, the English Department is offering an extraordinarily wide and stimulating range of courses in the fields of literature, creative writing, language studies, and publishing.  If you entered </w:t>
      </w:r>
      <w:proofErr w:type="spellStart"/>
      <w:r>
        <w:rPr>
          <w:rFonts w:ascii="Times New Roman" w:hAnsi="Times New Roman"/>
          <w:sz w:val="24"/>
          <w:szCs w:val="24"/>
        </w:rPr>
        <w:t>Hofstra</w:t>
      </w:r>
      <w:proofErr w:type="spellEnd"/>
      <w:r>
        <w:rPr>
          <w:rFonts w:ascii="Times New Roman" w:hAnsi="Times New Roman"/>
          <w:sz w:val="24"/>
          <w:szCs w:val="24"/>
        </w:rPr>
        <w:t xml:space="preserve"> before the fall semester of 1995 and are still satisfying the requirements of the old major, please consult the chair of the department, in order to learn how to use elective courses to satisfy the specific requirements of the English and American literature concentrations of the old major.</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center" w:pos="4680"/>
          <w:tab w:val="left" w:pos="5040"/>
          <w:tab w:val="left" w:pos="5760"/>
          <w:tab w:val="left" w:pos="6480"/>
          <w:tab w:val="left" w:pos="7200"/>
          <w:tab w:val="left" w:pos="7920"/>
          <w:tab w:val="left" w:pos="8640"/>
          <w:tab w:val="left" w:pos="9360"/>
        </w:tabs>
        <w:outlineLvl w:val="0"/>
        <w:rPr>
          <w:rFonts w:ascii="Times New Roman" w:hAnsi="Times New Roman"/>
          <w:sz w:val="24"/>
          <w:szCs w:val="24"/>
        </w:rPr>
      </w:pPr>
      <w:r>
        <w:rPr>
          <w:rFonts w:ascii="Times New Roman" w:hAnsi="Times New Roman"/>
          <w:sz w:val="24"/>
          <w:szCs w:val="24"/>
        </w:rPr>
        <w:tab/>
        <w:t>INFORMATION FOR ENGLISH MAJORS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rPr>
          <w:rFonts w:ascii="Times New Roman" w:hAnsi="Times New Roman"/>
          <w:sz w:val="24"/>
          <w:szCs w:val="24"/>
        </w:rPr>
      </w:pPr>
      <w:r>
        <w:rPr>
          <w:rFonts w:ascii="Times New Roman" w:hAnsi="Times New Roman"/>
          <w:b/>
          <w:sz w:val="24"/>
          <w:szCs w:val="24"/>
        </w:rPr>
        <w:t>First</w:t>
      </w:r>
      <w:r>
        <w:rPr>
          <w:rFonts w:ascii="Times New Roman" w:hAnsi="Times New Roman"/>
          <w:b/>
          <w:sz w:val="24"/>
          <w:szCs w:val="24"/>
        </w:rPr>
        <w:noBreakHyphen/>
        <w:t xml:space="preserve"> and </w:t>
      </w:r>
      <w:proofErr w:type="spellStart"/>
      <w:r>
        <w:rPr>
          <w:rFonts w:ascii="Times New Roman" w:hAnsi="Times New Roman"/>
          <w:b/>
          <w:sz w:val="24"/>
          <w:szCs w:val="24"/>
        </w:rPr>
        <w:t>Second</w:t>
      </w:r>
      <w:r>
        <w:rPr>
          <w:rFonts w:ascii="Times New Roman" w:hAnsi="Times New Roman"/>
          <w:b/>
          <w:sz w:val="24"/>
          <w:szCs w:val="24"/>
        </w:rPr>
        <w:noBreakHyphen/>
        <w:t>year</w:t>
      </w:r>
      <w:proofErr w:type="spellEnd"/>
      <w:r>
        <w:rPr>
          <w:rFonts w:ascii="Times New Roman" w:hAnsi="Times New Roman"/>
          <w:b/>
          <w:sz w:val="24"/>
          <w:szCs w:val="24"/>
        </w:rPr>
        <w:t xml:space="preserve"> Students Interested in Majoring in English</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English 100, Ways of Reading Literature, is required of all English majors in the English and American literature concentration. Students planning on pursuing this concentration should take this course as soon as possible.  English 100 is accepted as 100</w:t>
      </w:r>
      <w:r>
        <w:rPr>
          <w:rFonts w:ascii="Times New Roman" w:hAnsi="Times New Roman"/>
          <w:sz w:val="24"/>
          <w:szCs w:val="24"/>
        </w:rPr>
        <w:noBreakHyphen/>
        <w:t>level elective credit for Publishing Studies or Creative Writing majors.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100</w:t>
      </w:r>
      <w:r>
        <w:rPr>
          <w:rFonts w:ascii="Times New Roman" w:hAnsi="Times New Roman"/>
          <w:b/>
          <w:sz w:val="24"/>
          <w:szCs w:val="24"/>
        </w:rPr>
        <w:noBreakHyphen/>
        <w:t>level Elective Courses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You will be able to use the 100</w:t>
      </w:r>
      <w:r>
        <w:rPr>
          <w:rFonts w:ascii="Times New Roman" w:hAnsi="Times New Roman"/>
          <w:sz w:val="24"/>
          <w:szCs w:val="24"/>
        </w:rPr>
        <w:noBreakHyphen/>
        <w:t>level literature courses in the English Department to satisfy the requirements listed under categories 5 and 6 in the Creative Writing and Literature requirements. You should register for any 100</w:t>
      </w:r>
      <w:r>
        <w:rPr>
          <w:rFonts w:ascii="Times New Roman" w:hAnsi="Times New Roman"/>
          <w:sz w:val="24"/>
          <w:szCs w:val="24"/>
        </w:rPr>
        <w:noBreakHyphen/>
        <w:t>level literature course you wish. Once you register, your instructor or adviser will fill out forms making it possible for you to count the course toward the requirements listed under categories 5 and 6.</w:t>
      </w:r>
    </w:p>
    <w:p w:rsidR="00B124D4" w:rsidRPr="00C06E30"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br w:type="page"/>
      </w:r>
      <w:r>
        <w:rPr>
          <w:rFonts w:ascii="Times New Roman" w:hAnsi="Times New Roman"/>
          <w:sz w:val="24"/>
          <w:szCs w:val="24"/>
        </w:rPr>
        <w:lastRenderedPageBreak/>
        <w:t xml:space="preserve">                                                                   </w:t>
      </w:r>
      <w:r w:rsidRPr="00DB2BA1">
        <w:rPr>
          <w:rFonts w:ascii="Times New Roman" w:hAnsi="Times New Roman"/>
          <w:b/>
          <w:sz w:val="24"/>
          <w:szCs w:val="24"/>
        </w:rPr>
        <w:t>SUMMER 20</w:t>
      </w:r>
      <w:r w:rsidR="009A21CF">
        <w:rPr>
          <w:rFonts w:ascii="Times New Roman" w:hAnsi="Times New Roman"/>
          <w:b/>
          <w:sz w:val="24"/>
          <w:szCs w:val="24"/>
        </w:rPr>
        <w:t>10</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982660"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32"/>
          <w:szCs w:val="32"/>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sidRPr="00982660">
        <w:rPr>
          <w:rFonts w:ascii="Times New Roman" w:hAnsi="Times New Roman"/>
          <w:b/>
          <w:sz w:val="32"/>
          <w:szCs w:val="32"/>
        </w:rPr>
        <w:t>SUMMER SESSION I</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73671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u w:val="single"/>
        </w:rPr>
      </w:pPr>
      <w:r w:rsidRPr="00736718">
        <w:rPr>
          <w:rFonts w:ascii="Times New Roman" w:hAnsi="Times New Roman"/>
          <w:b/>
          <w:sz w:val="24"/>
          <w:szCs w:val="24"/>
          <w:u w:val="single"/>
        </w:rPr>
        <w:t xml:space="preserve">SUCCESSFUL COMPLETION OF </w:t>
      </w:r>
      <w:r>
        <w:rPr>
          <w:rFonts w:ascii="Times New Roman" w:hAnsi="Times New Roman"/>
          <w:b/>
          <w:sz w:val="24"/>
          <w:szCs w:val="24"/>
          <w:u w:val="single"/>
        </w:rPr>
        <w:t>WSC</w:t>
      </w:r>
      <w:r w:rsidRPr="00736718">
        <w:rPr>
          <w:rFonts w:ascii="Times New Roman" w:hAnsi="Times New Roman"/>
          <w:b/>
          <w:sz w:val="24"/>
          <w:szCs w:val="24"/>
          <w:u w:val="single"/>
        </w:rPr>
        <w:t xml:space="preserve"> 001 IS A PREREQUISITE FOR ALL OF THE FOLLOWING COURSES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ENGLISH 040</w:t>
      </w:r>
      <w:r>
        <w:rPr>
          <w:rFonts w:ascii="Times New Roman" w:hAnsi="Times New Roman"/>
          <w:b/>
          <w:sz w:val="24"/>
          <w:szCs w:val="24"/>
        </w:rPr>
        <w:tab/>
        <w:t>Source Studies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sz w:val="24"/>
          <w:szCs w:val="24"/>
        </w:rPr>
        <w:tab/>
      </w:r>
      <w:r w:rsidRPr="00736718">
        <w:rPr>
          <w:rFonts w:ascii="Times New Roman" w:hAnsi="Times New Roman"/>
          <w:sz w:val="24"/>
          <w:szCs w:val="24"/>
        </w:rPr>
        <w:t>Satisfies Humanities Division Literature (LT) distribution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01</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r>
      <w:r w:rsidR="00DE44FC">
        <w:rPr>
          <w:rFonts w:ascii="Times New Roman" w:hAnsi="Times New Roman"/>
          <w:sz w:val="24"/>
          <w:szCs w:val="24"/>
        </w:rPr>
        <w:t>8:30-10:40</w:t>
      </w:r>
      <w:r>
        <w:rPr>
          <w:rFonts w:ascii="Times New Roman" w:hAnsi="Times New Roman"/>
          <w:sz w:val="24"/>
          <w:szCs w:val="24"/>
        </w:rPr>
        <w:tab/>
      </w:r>
      <w:r w:rsidR="00D930AC">
        <w:rPr>
          <w:rFonts w:ascii="Times New Roman" w:hAnsi="Times New Roman"/>
          <w:sz w:val="24"/>
          <w:szCs w:val="24"/>
        </w:rPr>
        <w:t xml:space="preserve">     </w:t>
      </w:r>
      <w:r w:rsidR="0022334A">
        <w:rPr>
          <w:rFonts w:ascii="Times New Roman" w:hAnsi="Times New Roman"/>
          <w:sz w:val="24"/>
          <w:szCs w:val="24"/>
        </w:rPr>
        <w:t>P</w:t>
      </w:r>
      <w:r>
        <w:rPr>
          <w:rFonts w:ascii="Times New Roman" w:hAnsi="Times New Roman"/>
          <w:sz w:val="24"/>
          <w:szCs w:val="24"/>
        </w:rPr>
        <w:t xml:space="preserve">rof. </w:t>
      </w:r>
      <w:r w:rsidR="00DE44FC">
        <w:rPr>
          <w:rFonts w:ascii="Times New Roman" w:hAnsi="Times New Roman"/>
          <w:sz w:val="24"/>
          <w:szCs w:val="24"/>
        </w:rPr>
        <w:t>Burke</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DE44FC" w:rsidRDefault="00DE44FC" w:rsidP="00DE44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This course will study the two ancient literary and cultural traditions that have shaped</w:t>
      </w:r>
    </w:p>
    <w:p w:rsidR="00DE44FC" w:rsidRDefault="00DE44FC" w:rsidP="00DE44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Western culture: the Hebrew and the Greek. We will read from the Old Testament such</w:t>
      </w:r>
    </w:p>
    <w:p w:rsidR="00695C1F" w:rsidRDefault="00DE44FC" w:rsidP="00695C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 xml:space="preserve">works as </w:t>
      </w:r>
      <w:r w:rsidRPr="007459CB">
        <w:rPr>
          <w:rFonts w:ascii="Times New Roman" w:hAnsi="Times New Roman"/>
          <w:sz w:val="24"/>
          <w:szCs w:val="24"/>
        </w:rPr>
        <w:t>Genesis, Exodus, Samuel, Job, Jonah, Isaiah, The Song of Solomon;</w:t>
      </w:r>
      <w:r>
        <w:rPr>
          <w:rFonts w:ascii="Times New Roman" w:hAnsi="Times New Roman"/>
          <w:sz w:val="24"/>
          <w:szCs w:val="24"/>
        </w:rPr>
        <w:t xml:space="preserve"> and from Greek literature, we will read the </w:t>
      </w:r>
      <w:r w:rsidRPr="006070A5">
        <w:rPr>
          <w:rFonts w:ascii="Times New Roman" w:hAnsi="Times New Roman"/>
          <w:i/>
          <w:sz w:val="24"/>
          <w:szCs w:val="24"/>
        </w:rPr>
        <w:t>Odysse</w:t>
      </w:r>
      <w:r>
        <w:rPr>
          <w:rFonts w:ascii="Times New Roman" w:hAnsi="Times New Roman"/>
          <w:i/>
          <w:sz w:val="24"/>
          <w:szCs w:val="24"/>
        </w:rPr>
        <w:t>y</w:t>
      </w:r>
      <w:r>
        <w:rPr>
          <w:rFonts w:ascii="Times New Roman" w:hAnsi="Times New Roman"/>
          <w:sz w:val="24"/>
          <w:szCs w:val="24"/>
        </w:rPr>
        <w:t xml:space="preserve">, some dramatists tragic and comic, some lyric poetry and some philosophical dialogues of Plato. Emphasis will be given to the evolution of literary genres, to issues of conscience, to national and individual identity. We will close with an examination of the </w:t>
      </w:r>
      <w:r w:rsidRPr="007459CB">
        <w:rPr>
          <w:rFonts w:ascii="Times New Roman" w:hAnsi="Times New Roman"/>
          <w:sz w:val="24"/>
          <w:szCs w:val="24"/>
        </w:rPr>
        <w:t>Gospel of John</w:t>
      </w:r>
      <w:r>
        <w:rPr>
          <w:rFonts w:ascii="Times New Roman" w:hAnsi="Times New Roman"/>
          <w:sz w:val="24"/>
          <w:szCs w:val="24"/>
        </w:rPr>
        <w:t xml:space="preserve"> as a work that merges both traditions.</w:t>
      </w:r>
      <w:r w:rsidR="00695C1F">
        <w:rPr>
          <w:rFonts w:ascii="Times New Roman" w:hAnsi="Times New Roman"/>
          <w:sz w:val="24"/>
          <w:szCs w:val="24"/>
        </w:rPr>
        <w:t xml:space="preserve">  </w:t>
      </w:r>
      <w:r w:rsidR="00695C1F" w:rsidRPr="00EA51BB">
        <w:rPr>
          <w:rFonts w:ascii="Times New Roman" w:eastAsia="Calibri" w:hAnsi="Times New Roman"/>
          <w:sz w:val="24"/>
          <w:szCs w:val="24"/>
        </w:rPr>
        <w:t>Two papers wi</w:t>
      </w:r>
      <w:r w:rsidR="00695C1F">
        <w:rPr>
          <w:rFonts w:ascii="Times New Roman" w:eastAsia="Calibri" w:hAnsi="Times New Roman"/>
          <w:sz w:val="24"/>
          <w:szCs w:val="24"/>
        </w:rPr>
        <w:t>ll be required as well as a mid</w:t>
      </w:r>
      <w:r w:rsidR="00695C1F" w:rsidRPr="00EA51BB">
        <w:rPr>
          <w:rFonts w:ascii="Times New Roman" w:eastAsia="Calibri" w:hAnsi="Times New Roman"/>
          <w:sz w:val="24"/>
          <w:szCs w:val="24"/>
        </w:rPr>
        <w:t>term and a final exam</w:t>
      </w:r>
      <w:r w:rsidR="00695C1F">
        <w:rPr>
          <w:rFonts w:ascii="Tahoma" w:eastAsia="Calibri" w:hAnsi="Tahoma" w:cs="Tahoma"/>
          <w:sz w:val="25"/>
          <w:szCs w:val="25"/>
        </w:rPr>
        <w: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E1613B"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E1613B">
        <w:rPr>
          <w:rFonts w:ascii="Times New Roman" w:hAnsi="Times New Roman"/>
          <w:b/>
          <w:sz w:val="24"/>
          <w:szCs w:val="24"/>
        </w:rPr>
        <w:t>ENGLISH 041</w:t>
      </w:r>
      <w:r w:rsidRPr="00E1613B">
        <w:rPr>
          <w:rFonts w:ascii="Times New Roman" w:hAnsi="Times New Roman"/>
          <w:b/>
          <w:sz w:val="24"/>
          <w:szCs w:val="24"/>
        </w:rPr>
        <w:tab/>
        <w:t>English Literature 1</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sz w:val="24"/>
          <w:szCs w:val="24"/>
        </w:rPr>
        <w:tab/>
      </w:r>
      <w:r w:rsidRPr="00736718">
        <w:rPr>
          <w:rFonts w:ascii="Times New Roman" w:hAnsi="Times New Roman"/>
          <w:sz w:val="24"/>
          <w:szCs w:val="24"/>
        </w:rPr>
        <w:t>Satisfies Humanities Division Literature (LT) distribution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E1613B"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E1613B">
        <w:rPr>
          <w:rFonts w:ascii="Times New Roman" w:hAnsi="Times New Roman"/>
          <w:b/>
          <w:sz w:val="24"/>
          <w:szCs w:val="24"/>
        </w:rPr>
        <w:tab/>
      </w:r>
      <w:r w:rsidRPr="00E1613B">
        <w:rPr>
          <w:rFonts w:ascii="Times New Roman" w:hAnsi="Times New Roman"/>
          <w:sz w:val="24"/>
          <w:szCs w:val="24"/>
        </w:rPr>
        <w:t>Section 01</w:t>
      </w:r>
      <w:r w:rsidRPr="00E1613B">
        <w:rPr>
          <w:rFonts w:ascii="Times New Roman" w:hAnsi="Times New Roman"/>
          <w:sz w:val="24"/>
          <w:szCs w:val="24"/>
        </w:rPr>
        <w:tab/>
      </w:r>
      <w:r w:rsidRPr="00E1613B">
        <w:rPr>
          <w:rFonts w:ascii="Times New Roman" w:hAnsi="Times New Roman"/>
          <w:sz w:val="24"/>
          <w:szCs w:val="24"/>
        </w:rPr>
        <w:tab/>
        <w:t>MTWR</w:t>
      </w:r>
      <w:r w:rsidRPr="00E1613B">
        <w:rPr>
          <w:rFonts w:ascii="Times New Roman" w:hAnsi="Times New Roman"/>
          <w:sz w:val="24"/>
          <w:szCs w:val="24"/>
        </w:rPr>
        <w:tab/>
      </w:r>
      <w:r w:rsidR="00D930AC">
        <w:rPr>
          <w:rFonts w:ascii="Times New Roman" w:hAnsi="Times New Roman"/>
          <w:sz w:val="24"/>
          <w:szCs w:val="24"/>
        </w:rPr>
        <w:t>11:00-1:10</w:t>
      </w:r>
      <w:r w:rsidRPr="00E1613B">
        <w:rPr>
          <w:rFonts w:ascii="Times New Roman" w:hAnsi="Times New Roman"/>
          <w:sz w:val="24"/>
          <w:szCs w:val="24"/>
        </w:rPr>
        <w:tab/>
      </w:r>
      <w:r w:rsidR="00D930AC">
        <w:rPr>
          <w:rFonts w:ascii="Times New Roman" w:hAnsi="Times New Roman"/>
          <w:sz w:val="24"/>
          <w:szCs w:val="24"/>
        </w:rPr>
        <w:t xml:space="preserve">     </w:t>
      </w:r>
      <w:r w:rsidRPr="00E1613B">
        <w:rPr>
          <w:rFonts w:ascii="Times New Roman" w:hAnsi="Times New Roman"/>
          <w:sz w:val="24"/>
          <w:szCs w:val="24"/>
        </w:rPr>
        <w:t>Prof. Sills</w:t>
      </w:r>
    </w:p>
    <w:p w:rsidR="00B124D4" w:rsidRPr="00E1613B"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E1613B" w:rsidRDefault="00B124D4" w:rsidP="00B124D4">
      <w:pPr>
        <w:autoSpaceDE w:val="0"/>
        <w:autoSpaceDN w:val="0"/>
        <w:adjustRightInd w:val="0"/>
        <w:rPr>
          <w:rFonts w:ascii="Times New Roman" w:hAnsi="Times New Roman"/>
          <w:color w:val="000000"/>
          <w:sz w:val="24"/>
          <w:szCs w:val="24"/>
        </w:rPr>
      </w:pPr>
      <w:r w:rsidRPr="00E1613B">
        <w:rPr>
          <w:rFonts w:ascii="Times New Roman" w:hAnsi="Times New Roman"/>
          <w:color w:val="000000"/>
          <w:sz w:val="24"/>
          <w:szCs w:val="24"/>
        </w:rPr>
        <w:t>This course is intended to introduce students to the study of British literature from roughly the Middle Ages through the eighteenth century.</w:t>
      </w:r>
      <w:r w:rsidR="007459CB">
        <w:rPr>
          <w:rFonts w:ascii="Times New Roman" w:hAnsi="Times New Roman"/>
          <w:color w:val="000000"/>
          <w:sz w:val="24"/>
          <w:szCs w:val="24"/>
        </w:rPr>
        <w:t xml:space="preserve"> That amounts to well over five </w:t>
      </w:r>
      <w:r w:rsidRPr="00E1613B">
        <w:rPr>
          <w:rFonts w:ascii="Times New Roman" w:hAnsi="Times New Roman"/>
          <w:color w:val="000000"/>
          <w:sz w:val="24"/>
          <w:szCs w:val="24"/>
        </w:rPr>
        <w:t xml:space="preserve">hundred years of literary history to cover in </w:t>
      </w:r>
      <w:r>
        <w:rPr>
          <w:rFonts w:ascii="Times New Roman" w:hAnsi="Times New Roman"/>
          <w:color w:val="000000"/>
          <w:sz w:val="24"/>
          <w:szCs w:val="24"/>
        </w:rPr>
        <w:t>about five</w:t>
      </w:r>
      <w:r w:rsidRPr="00E1613B">
        <w:rPr>
          <w:rFonts w:ascii="Times New Roman" w:hAnsi="Times New Roman"/>
          <w:color w:val="000000"/>
          <w:sz w:val="24"/>
          <w:szCs w:val="24"/>
        </w:rPr>
        <w:t xml:space="preserve"> weeks. A daunting task but one that is, by no means, insurmountable. Over the course of this </w:t>
      </w:r>
      <w:r>
        <w:rPr>
          <w:rFonts w:ascii="Times New Roman" w:hAnsi="Times New Roman"/>
          <w:color w:val="000000"/>
          <w:sz w:val="24"/>
          <w:szCs w:val="24"/>
        </w:rPr>
        <w:t>session</w:t>
      </w:r>
      <w:r w:rsidRPr="00E1613B">
        <w:rPr>
          <w:rFonts w:ascii="Times New Roman" w:hAnsi="Times New Roman"/>
          <w:color w:val="000000"/>
          <w:sz w:val="24"/>
          <w:szCs w:val="24"/>
        </w:rPr>
        <w:t xml:space="preserve">, we will read a wide variety of narrative and lyric poetry, plays, and prose works from the period, including those by Geoffrey Chaucer, Sir Phillip Sydney, John Donne, William Shakespeare, John Milton, and Alexander Pope, among others. We will be paying particular attention to the creation and development of a distinctly “English” literary sensibility within a variety of genres and modes: allegory, romance, the epic, tragedy, comedy, satire, and so forth. This involves attending not only to the formal conventions, themes, and ideas expressed in these literary works, but also </w:t>
      </w:r>
      <w:r w:rsidR="00C710EA">
        <w:rPr>
          <w:rFonts w:ascii="Times New Roman" w:hAnsi="Times New Roman"/>
          <w:color w:val="000000"/>
          <w:sz w:val="24"/>
          <w:szCs w:val="24"/>
        </w:rPr>
        <w:t xml:space="preserve">to </w:t>
      </w:r>
      <w:r w:rsidRPr="00E1613B">
        <w:rPr>
          <w:rFonts w:ascii="Times New Roman" w:hAnsi="Times New Roman"/>
          <w:color w:val="000000"/>
          <w:sz w:val="24"/>
          <w:szCs w:val="24"/>
        </w:rPr>
        <w:t xml:space="preserve">the way in which they engage with their historical moment in order to address the myriad religious, cultural, economic, and political issues confronting </w:t>
      </w:r>
      <w:smartTag w:uri="urn:schemas-microsoft-com:office:smarttags" w:element="country-region">
        <w:smartTag w:uri="urn:schemas-microsoft-com:office:smarttags" w:element="place">
          <w:r w:rsidRPr="00E1613B">
            <w:rPr>
              <w:rFonts w:ascii="Times New Roman" w:hAnsi="Times New Roman"/>
              <w:color w:val="000000"/>
              <w:sz w:val="24"/>
              <w:szCs w:val="24"/>
            </w:rPr>
            <w:t>England</w:t>
          </w:r>
        </w:smartTag>
      </w:smartTag>
      <w:r w:rsidRPr="00E1613B">
        <w:rPr>
          <w:rFonts w:ascii="Times New Roman" w:hAnsi="Times New Roman"/>
          <w:color w:val="000000"/>
          <w:sz w:val="24"/>
          <w:szCs w:val="24"/>
        </w:rPr>
        <w:t xml:space="preserve"> and the world at that particular time. For example, the influence of Chaucer’s scathing, yet humorous, critique of medieval society in </w:t>
      </w:r>
      <w:r w:rsidRPr="00E1613B">
        <w:rPr>
          <w:rFonts w:ascii="Times New Roman" w:hAnsi="Times New Roman"/>
          <w:i/>
          <w:iCs/>
          <w:color w:val="000000"/>
          <w:sz w:val="24"/>
          <w:szCs w:val="24"/>
        </w:rPr>
        <w:t xml:space="preserve">The Canterbury Tales </w:t>
      </w:r>
      <w:r w:rsidRPr="00E1613B">
        <w:rPr>
          <w:rFonts w:ascii="Times New Roman" w:hAnsi="Times New Roman"/>
          <w:color w:val="000000"/>
          <w:sz w:val="24"/>
          <w:szCs w:val="24"/>
        </w:rPr>
        <w:t>can be seen in the later works of Shakespeare and Pope, both of whom use comedy and satire to redress perceived social ills; however, these works, while similar in some respects, reflect vastly different periods within England’s history and so must be analyzed accordingly. Hence, we will examine the social conditions in which the author wrote and the historical events and trends that have shaped those conditions so that we may arrive at a fuller understanding of a given literary work. We will also examine the ways in which literary forms change over time in response to those social and historical forc</w:t>
      </w:r>
      <w:r w:rsidR="00270121">
        <w:rPr>
          <w:rFonts w:ascii="Times New Roman" w:hAnsi="Times New Roman"/>
          <w:color w:val="000000"/>
          <w:sz w:val="24"/>
          <w:szCs w:val="24"/>
        </w:rPr>
        <w:t>es, and perhaps more important</w:t>
      </w:r>
      <w:r w:rsidRPr="00E1613B">
        <w:rPr>
          <w:rFonts w:ascii="Times New Roman" w:hAnsi="Times New Roman"/>
          <w:color w:val="000000"/>
          <w:sz w:val="24"/>
          <w:szCs w:val="24"/>
        </w:rPr>
        <w:t xml:space="preserve">, how literary form itself impacts and influences the development of English society.   </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DB2BA1"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ENGLISH 042</w:t>
      </w:r>
      <w:r>
        <w:rPr>
          <w:rFonts w:ascii="Times New Roman" w:hAnsi="Times New Roman"/>
          <w:b/>
          <w:sz w:val="24"/>
          <w:szCs w:val="24"/>
        </w:rPr>
        <w:tab/>
        <w:t>English Literature 2</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sidRPr="00DB2BA1">
        <w:rPr>
          <w:rFonts w:ascii="Times New Roman" w:hAnsi="Times New Roman"/>
          <w:sz w:val="24"/>
          <w:szCs w:val="24"/>
        </w:rPr>
        <w:t xml:space="preserve">Section </w:t>
      </w:r>
      <w:r w:rsidR="00462313">
        <w:rPr>
          <w:rFonts w:ascii="Times New Roman" w:hAnsi="Times New Roman"/>
          <w:sz w:val="24"/>
          <w:szCs w:val="24"/>
        </w:rPr>
        <w:t>1</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r>
      <w:r w:rsidR="00462313">
        <w:rPr>
          <w:rFonts w:ascii="Times New Roman" w:hAnsi="Times New Roman"/>
          <w:sz w:val="24"/>
          <w:szCs w:val="24"/>
        </w:rPr>
        <w:t>1:30-3:40</w:t>
      </w:r>
      <w:r>
        <w:rPr>
          <w:rFonts w:ascii="Times New Roman" w:hAnsi="Times New Roman"/>
          <w:sz w:val="24"/>
          <w:szCs w:val="24"/>
        </w:rPr>
        <w:tab/>
      </w:r>
      <w:r w:rsidR="00F95EB2">
        <w:rPr>
          <w:rFonts w:ascii="Times New Roman" w:hAnsi="Times New Roman"/>
          <w:sz w:val="24"/>
          <w:szCs w:val="24"/>
        </w:rPr>
        <w:t xml:space="preserve">       </w:t>
      </w:r>
      <w:r>
        <w:rPr>
          <w:rFonts w:ascii="Times New Roman" w:hAnsi="Times New Roman"/>
          <w:sz w:val="24"/>
          <w:szCs w:val="24"/>
        </w:rPr>
        <w:t xml:space="preserve">Prof. </w:t>
      </w:r>
      <w:r w:rsidR="00F95EB2">
        <w:rPr>
          <w:rFonts w:ascii="Times New Roman" w:hAnsi="Times New Roman"/>
          <w:sz w:val="24"/>
          <w:szCs w:val="24"/>
        </w:rPr>
        <w:t>Sulcer</w:t>
      </w:r>
    </w:p>
    <w:p w:rsidR="00B124D4" w:rsidRPr="00A11223"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F95EB2" w:rsidRDefault="004D53AF"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4"/>
          <w:szCs w:val="24"/>
        </w:rPr>
      </w:pPr>
      <w:r>
        <w:rPr>
          <w:rFonts w:ascii="Times New Roman" w:hAnsi="Times New Roman"/>
          <w:color w:val="000000"/>
          <w:sz w:val="24"/>
          <w:szCs w:val="24"/>
        </w:rPr>
        <w:t xml:space="preserve">This course surveys English literature from approximately 1799 to 1950.  We encounter three of the most significant periods in English literature: the Romantic, the Victorian, and the modern.  In the first period, we meet the immortal and sublime poets, including William Wordsworth, John Keats, and Lord Byron.  The Victorian period introduces the ambitious and socially conscious literature of the </w:t>
      </w:r>
      <w:proofErr w:type="spellStart"/>
      <w:r>
        <w:rPr>
          <w:rFonts w:ascii="Times New Roman" w:hAnsi="Times New Roman"/>
          <w:color w:val="000000"/>
          <w:sz w:val="24"/>
          <w:szCs w:val="24"/>
        </w:rPr>
        <w:t>Brownings</w:t>
      </w:r>
      <w:proofErr w:type="spellEnd"/>
      <w:r>
        <w:rPr>
          <w:rFonts w:ascii="Times New Roman" w:hAnsi="Times New Roman"/>
          <w:color w:val="000000"/>
          <w:sz w:val="24"/>
          <w:szCs w:val="24"/>
        </w:rPr>
        <w:t>, George Eliot, and George Bernard Shaw.  In the modern period, we engage with the challenging new philosophies and literary styles of Joseph Conrad, William Butler Yeats, James Joyce, T. S. Eliot, and W. H. Auden.  Along the way, we carefully examine the social contexts of these periods.  Course requirements will include frequent short responses, two papers, two examinations, and class participation.</w:t>
      </w:r>
    </w:p>
    <w:p w:rsidR="00A11223" w:rsidRDefault="00A11223"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4"/>
          <w:szCs w:val="24"/>
        </w:rPr>
      </w:pPr>
    </w:p>
    <w:p w:rsidR="00A11223" w:rsidRDefault="00A11223"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4"/>
          <w:szCs w:val="24"/>
        </w:rPr>
      </w:pPr>
    </w:p>
    <w:p w:rsidR="00F95EB2" w:rsidRDefault="00F95EB2" w:rsidP="00F95EB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ENGLISH 043</w:t>
      </w:r>
      <w:r>
        <w:rPr>
          <w:rFonts w:ascii="Times New Roman" w:hAnsi="Times New Roman"/>
          <w:b/>
          <w:sz w:val="24"/>
          <w:szCs w:val="24"/>
        </w:rPr>
        <w:tab/>
        <w:t>World Literature 1</w:t>
      </w:r>
    </w:p>
    <w:p w:rsidR="00F95EB2" w:rsidRDefault="00F95EB2" w:rsidP="00F95EB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F95EB2" w:rsidRDefault="00F95EB2" w:rsidP="00F95EB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F95EB2" w:rsidRDefault="00F95EB2" w:rsidP="00F95EB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sidRPr="00DB2BA1">
        <w:rPr>
          <w:rFonts w:ascii="Times New Roman" w:hAnsi="Times New Roman"/>
          <w:sz w:val="24"/>
          <w:szCs w:val="24"/>
        </w:rPr>
        <w:t xml:space="preserve">Section </w:t>
      </w:r>
      <w:r>
        <w:rPr>
          <w:rFonts w:ascii="Times New Roman" w:hAnsi="Times New Roman"/>
          <w:sz w:val="24"/>
          <w:szCs w:val="24"/>
        </w:rPr>
        <w:t>1</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 xml:space="preserve">8:30-1:40  </w:t>
      </w:r>
      <w:r>
        <w:rPr>
          <w:rFonts w:ascii="Times New Roman" w:hAnsi="Times New Roman"/>
          <w:sz w:val="24"/>
          <w:szCs w:val="24"/>
        </w:rPr>
        <w:tab/>
        <w:t xml:space="preserve">        Prof. Russell</w:t>
      </w:r>
    </w:p>
    <w:p w:rsidR="00F95EB2" w:rsidRDefault="00F95EB2" w:rsidP="00F95EB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EE008C" w:rsidRDefault="00EE008C" w:rsidP="00EE008C">
      <w:pPr>
        <w:rPr>
          <w:rFonts w:ascii="Times New Roman" w:hAnsi="Times New Roman"/>
          <w:color w:val="000000"/>
          <w:sz w:val="24"/>
          <w:szCs w:val="24"/>
        </w:rPr>
      </w:pPr>
      <w:r>
        <w:rPr>
          <w:rFonts w:ascii="Times New Roman" w:hAnsi="Times New Roman"/>
          <w:color w:val="000000"/>
          <w:sz w:val="24"/>
          <w:szCs w:val="24"/>
        </w:rPr>
        <w:t xml:space="preserve">Every culture tells stories, and whether it’s </w:t>
      </w:r>
      <w:r>
        <w:rPr>
          <w:rFonts w:ascii="Times New Roman" w:hAnsi="Times New Roman"/>
          <w:i/>
          <w:iCs/>
          <w:color w:val="000000"/>
          <w:sz w:val="24"/>
          <w:szCs w:val="24"/>
        </w:rPr>
        <w:t>Hamlet</w:t>
      </w:r>
      <w:r>
        <w:rPr>
          <w:rFonts w:ascii="Times New Roman" w:hAnsi="Times New Roman"/>
          <w:color w:val="000000"/>
          <w:sz w:val="24"/>
          <w:szCs w:val="24"/>
        </w:rPr>
        <w:t xml:space="preserve"> or </w:t>
      </w:r>
      <w:r>
        <w:rPr>
          <w:rFonts w:ascii="Times New Roman" w:hAnsi="Times New Roman"/>
          <w:i/>
          <w:iCs/>
          <w:color w:val="000000"/>
          <w:sz w:val="24"/>
          <w:szCs w:val="24"/>
        </w:rPr>
        <w:t>Batman</w:t>
      </w:r>
      <w:r>
        <w:rPr>
          <w:rFonts w:ascii="Times New Roman" w:hAnsi="Times New Roman"/>
          <w:color w:val="000000"/>
          <w:sz w:val="24"/>
          <w:szCs w:val="24"/>
        </w:rPr>
        <w:t xml:space="preserve">, the </w:t>
      </w:r>
      <w:r>
        <w:rPr>
          <w:rFonts w:ascii="Times New Roman" w:hAnsi="Times New Roman"/>
          <w:i/>
          <w:iCs/>
          <w:color w:val="000000"/>
          <w:sz w:val="24"/>
          <w:szCs w:val="24"/>
        </w:rPr>
        <w:t>Iliad</w:t>
      </w:r>
      <w:r>
        <w:rPr>
          <w:rFonts w:ascii="Times New Roman" w:hAnsi="Times New Roman"/>
          <w:color w:val="000000"/>
          <w:sz w:val="24"/>
          <w:szCs w:val="24"/>
        </w:rPr>
        <w:t xml:space="preserve"> or </w:t>
      </w:r>
      <w:r>
        <w:rPr>
          <w:rFonts w:ascii="Times New Roman" w:hAnsi="Times New Roman"/>
          <w:i/>
          <w:iCs/>
          <w:color w:val="000000"/>
          <w:sz w:val="24"/>
          <w:szCs w:val="24"/>
        </w:rPr>
        <w:t>24</w:t>
      </w:r>
      <w:r>
        <w:rPr>
          <w:rFonts w:ascii="Times New Roman" w:hAnsi="Times New Roman"/>
          <w:color w:val="000000"/>
          <w:sz w:val="24"/>
          <w:szCs w:val="24"/>
        </w:rPr>
        <w:t xml:space="preserve">, the stories we tell ourselves reflect both who we are and who we want to be – or fear we are becoming. English 43 is centered on seven “stories”: </w:t>
      </w:r>
      <w:r>
        <w:rPr>
          <w:rFonts w:ascii="Times New Roman" w:hAnsi="Times New Roman"/>
          <w:i/>
          <w:iCs/>
          <w:color w:val="000000"/>
          <w:sz w:val="24"/>
          <w:szCs w:val="24"/>
        </w:rPr>
        <w:t>Gilgamesh</w:t>
      </w:r>
      <w:r>
        <w:rPr>
          <w:rFonts w:ascii="Times New Roman" w:hAnsi="Times New Roman"/>
          <w:color w:val="000000"/>
          <w:sz w:val="24"/>
          <w:szCs w:val="24"/>
        </w:rPr>
        <w:t xml:space="preserve">, the </w:t>
      </w:r>
      <w:r>
        <w:rPr>
          <w:rFonts w:ascii="Times New Roman" w:hAnsi="Times New Roman"/>
          <w:i/>
          <w:iCs/>
          <w:color w:val="000000"/>
          <w:sz w:val="24"/>
          <w:szCs w:val="24"/>
        </w:rPr>
        <w:t>Odyssey</w:t>
      </w:r>
      <w:r>
        <w:rPr>
          <w:rFonts w:ascii="Times New Roman" w:hAnsi="Times New Roman"/>
          <w:color w:val="000000"/>
          <w:sz w:val="24"/>
          <w:szCs w:val="24"/>
        </w:rPr>
        <w:t xml:space="preserve">, the </w:t>
      </w:r>
      <w:r>
        <w:rPr>
          <w:rFonts w:ascii="Times New Roman" w:hAnsi="Times New Roman"/>
          <w:i/>
          <w:iCs/>
          <w:color w:val="000000"/>
          <w:sz w:val="24"/>
          <w:szCs w:val="24"/>
        </w:rPr>
        <w:t>Metamorphoses</w:t>
      </w:r>
      <w:r>
        <w:rPr>
          <w:rFonts w:ascii="Times New Roman" w:hAnsi="Times New Roman"/>
          <w:color w:val="000000"/>
          <w:sz w:val="24"/>
          <w:szCs w:val="24"/>
        </w:rPr>
        <w:t xml:space="preserve">, </w:t>
      </w:r>
      <w:r>
        <w:rPr>
          <w:rFonts w:ascii="Times New Roman" w:hAnsi="Times New Roman"/>
          <w:i/>
          <w:iCs/>
          <w:color w:val="000000"/>
          <w:sz w:val="24"/>
          <w:szCs w:val="24"/>
        </w:rPr>
        <w:t>Beowulf</w:t>
      </w:r>
      <w:r>
        <w:rPr>
          <w:rFonts w:ascii="Times New Roman" w:hAnsi="Times New Roman"/>
          <w:color w:val="000000"/>
          <w:sz w:val="24"/>
          <w:szCs w:val="24"/>
        </w:rPr>
        <w:t xml:space="preserve">, the </w:t>
      </w:r>
      <w:r>
        <w:rPr>
          <w:rFonts w:ascii="Times New Roman" w:hAnsi="Times New Roman"/>
          <w:i/>
          <w:iCs/>
          <w:color w:val="000000"/>
          <w:sz w:val="24"/>
          <w:szCs w:val="24"/>
        </w:rPr>
        <w:t>Inferno</w:t>
      </w:r>
      <w:r>
        <w:rPr>
          <w:rFonts w:ascii="Times New Roman" w:hAnsi="Times New Roman"/>
          <w:color w:val="000000"/>
          <w:sz w:val="24"/>
          <w:szCs w:val="24"/>
        </w:rPr>
        <w:t xml:space="preserve">, </w:t>
      </w:r>
      <w:r>
        <w:rPr>
          <w:rFonts w:ascii="Times New Roman" w:hAnsi="Times New Roman"/>
          <w:i/>
          <w:iCs/>
          <w:color w:val="000000"/>
          <w:sz w:val="24"/>
          <w:szCs w:val="24"/>
        </w:rPr>
        <w:t>Sir Gawain and the Green Knight</w:t>
      </w:r>
      <w:r>
        <w:rPr>
          <w:rFonts w:ascii="Times New Roman" w:hAnsi="Times New Roman"/>
          <w:color w:val="000000"/>
          <w:sz w:val="24"/>
          <w:szCs w:val="24"/>
        </w:rPr>
        <w:t xml:space="preserve">, and </w:t>
      </w:r>
      <w:r>
        <w:rPr>
          <w:rFonts w:ascii="Times New Roman" w:hAnsi="Times New Roman"/>
          <w:i/>
          <w:iCs/>
          <w:color w:val="000000"/>
          <w:sz w:val="24"/>
          <w:szCs w:val="24"/>
        </w:rPr>
        <w:t>The Winter’s Tale</w:t>
      </w:r>
      <w:r>
        <w:rPr>
          <w:rFonts w:ascii="Times New Roman" w:hAnsi="Times New Roman"/>
          <w:color w:val="000000"/>
          <w:sz w:val="24"/>
          <w:szCs w:val="24"/>
        </w:rPr>
        <w:t>. We’ll spend time with each one of these and reflect on what is familiar and what is alien about each of them. We’ll look at how their writers came to create them, and at the cultures in which they appeared.</w:t>
      </w:r>
    </w:p>
    <w:p w:rsidR="00EE008C" w:rsidRDefault="00EE008C" w:rsidP="00EE008C">
      <w:pPr>
        <w:rPr>
          <w:rFonts w:ascii="Times New Roman" w:hAnsi="Times New Roman"/>
          <w:color w:val="000000"/>
          <w:sz w:val="24"/>
          <w:szCs w:val="24"/>
        </w:rPr>
      </w:pPr>
    </w:p>
    <w:p w:rsidR="00EE008C" w:rsidRDefault="00EE008C" w:rsidP="00EE008C">
      <w:pPr>
        <w:rPr>
          <w:rFonts w:ascii="Times New Roman" w:hAnsi="Times New Roman"/>
          <w:i/>
          <w:iCs/>
          <w:color w:val="000000"/>
          <w:sz w:val="24"/>
          <w:szCs w:val="24"/>
        </w:rPr>
      </w:pPr>
      <w:r>
        <w:rPr>
          <w:rFonts w:ascii="Times New Roman" w:hAnsi="Times New Roman"/>
          <w:color w:val="000000"/>
          <w:sz w:val="24"/>
          <w:szCs w:val="24"/>
        </w:rPr>
        <w:t>There will be several short papers, a midterm and a final exam. Class attendance and participation are required. The class has a liberal rewrite policy that allows you to resubmit punctual work for an improved grade.</w:t>
      </w:r>
    </w:p>
    <w:p w:rsidR="00EE008C" w:rsidRDefault="00EE008C" w:rsidP="00EE008C">
      <w:pPr>
        <w:rPr>
          <w:rFonts w:ascii="Times New Roman" w:hAnsi="Times New Roman"/>
          <w:color w:val="000000"/>
          <w:sz w:val="24"/>
          <w:szCs w:val="24"/>
        </w:rPr>
      </w:pPr>
    </w:p>
    <w:p w:rsidR="00EE008C" w:rsidRDefault="00EE008C" w:rsidP="00EE008C">
      <w:pPr>
        <w:rPr>
          <w:rFonts w:ascii="Times New Roman" w:hAnsi="Times New Roman"/>
          <w:color w:val="000000"/>
          <w:sz w:val="24"/>
          <w:szCs w:val="24"/>
        </w:rPr>
      </w:pPr>
      <w:r>
        <w:rPr>
          <w:rFonts w:ascii="Times New Roman" w:hAnsi="Times New Roman"/>
          <w:color w:val="000000"/>
          <w:sz w:val="24"/>
          <w:szCs w:val="24"/>
        </w:rPr>
        <w:t>This class is designed for motivated students in any major.</w:t>
      </w:r>
    </w:p>
    <w:p w:rsidR="00EE008C" w:rsidRDefault="00EE008C" w:rsidP="00EE008C">
      <w:pPr>
        <w:rPr>
          <w:rFonts w:ascii="Calibri" w:hAnsi="Calibri"/>
          <w:color w:val="1F497D"/>
          <w:sz w:val="22"/>
          <w:szCs w:val="22"/>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English 052</w:t>
      </w:r>
      <w:r>
        <w:rPr>
          <w:rFonts w:ascii="Times New Roman" w:hAnsi="Times New Roman"/>
          <w:b/>
          <w:sz w:val="24"/>
          <w:szCs w:val="24"/>
        </w:rPr>
        <w:tab/>
      </w:r>
      <w:r>
        <w:rPr>
          <w:rFonts w:ascii="Times New Roman" w:hAnsi="Times New Roman"/>
          <w:b/>
          <w:sz w:val="24"/>
          <w:szCs w:val="24"/>
        </w:rPr>
        <w:tab/>
        <w:t>American Experience In Context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01</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1:30-3:40</w:t>
      </w:r>
      <w:r>
        <w:rPr>
          <w:rFonts w:ascii="Times New Roman" w:hAnsi="Times New Roman"/>
          <w:sz w:val="24"/>
          <w:szCs w:val="24"/>
        </w:rPr>
        <w:tab/>
      </w:r>
      <w:r w:rsidR="00213F13">
        <w:rPr>
          <w:rFonts w:ascii="Times New Roman" w:hAnsi="Times New Roman"/>
          <w:sz w:val="24"/>
          <w:szCs w:val="24"/>
        </w:rPr>
        <w:t xml:space="preserve">         </w:t>
      </w:r>
      <w:r>
        <w:rPr>
          <w:rFonts w:ascii="Times New Roman" w:hAnsi="Times New Roman"/>
          <w:sz w:val="24"/>
          <w:szCs w:val="24"/>
        </w:rPr>
        <w:t>Prof. Alter</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4"/>
          <w:szCs w:val="24"/>
        </w:rPr>
      </w:pPr>
      <w:r w:rsidRPr="007877DC">
        <w:rPr>
          <w:rFonts w:ascii="Times New Roman" w:hAnsi="Times New Roman"/>
          <w:color w:val="000000"/>
          <w:sz w:val="24"/>
          <w:szCs w:val="24"/>
        </w:rPr>
        <w:t xml:space="preserve">This course will discuss American literature from the Civil War to the present.  </w:t>
      </w:r>
      <w:r w:rsidR="009C6898">
        <w:rPr>
          <w:rFonts w:ascii="Times New Roman" w:hAnsi="Times New Roman"/>
          <w:color w:val="000000"/>
          <w:sz w:val="24"/>
          <w:szCs w:val="24"/>
        </w:rPr>
        <w:t xml:space="preserve"> This course will include a mid</w:t>
      </w:r>
      <w:r w:rsidRPr="007877DC">
        <w:rPr>
          <w:rFonts w:ascii="Times New Roman" w:hAnsi="Times New Roman"/>
          <w:color w:val="000000"/>
          <w:sz w:val="24"/>
          <w:szCs w:val="24"/>
        </w:rPr>
        <w:t xml:space="preserve">term, a final, a paper, and an oral report.   Among the authors to be </w:t>
      </w:r>
    </w:p>
    <w:p w:rsidR="00B124D4" w:rsidRPr="007877DC"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color w:val="000000"/>
          <w:sz w:val="24"/>
          <w:szCs w:val="24"/>
        </w:rPr>
        <w:t xml:space="preserve">read are </w:t>
      </w:r>
      <w:r w:rsidRPr="007877DC">
        <w:rPr>
          <w:rFonts w:ascii="Times New Roman" w:hAnsi="Times New Roman"/>
          <w:color w:val="000000"/>
          <w:sz w:val="24"/>
          <w:szCs w:val="24"/>
        </w:rPr>
        <w:t>Whitman, Emerson, Eliot, Fitzgerald, Hemingway, Faulkner, Bellow, and others.   This course will look at historical crises and how writers reacted to them, and how racism, sexism, and class differences appear in poetry, theater, and fiction.    Both lectures and class discussions will help students to read and analyze literature more effectively.</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E85485" w:rsidRDefault="00E85485">
      <w:pPr>
        <w:spacing w:after="200" w:line="276" w:lineRule="auto"/>
        <w:rPr>
          <w:rFonts w:ascii="Times New Roman" w:hAnsi="Times New Roman"/>
          <w:b/>
          <w:sz w:val="24"/>
          <w:szCs w:val="24"/>
          <w:u w:val="single"/>
        </w:rPr>
      </w:pPr>
      <w:r>
        <w:rPr>
          <w:rFonts w:ascii="Times New Roman" w:hAnsi="Times New Roman"/>
          <w:b/>
          <w:sz w:val="24"/>
          <w:szCs w:val="24"/>
          <w:u w:val="single"/>
        </w:rPr>
        <w:br w:type="page"/>
      </w:r>
    </w:p>
    <w:p w:rsidR="00B124D4" w:rsidRPr="00341BB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u w:val="single"/>
        </w:rPr>
      </w:pPr>
      <w:r w:rsidRPr="00341BB5">
        <w:rPr>
          <w:rFonts w:ascii="Times New Roman" w:hAnsi="Times New Roman"/>
          <w:b/>
          <w:sz w:val="24"/>
          <w:szCs w:val="24"/>
          <w:u w:val="single"/>
        </w:rPr>
        <w:lastRenderedPageBreak/>
        <w:t xml:space="preserve">SUCCESSFUL COMPLETION OF </w:t>
      </w:r>
      <w:r>
        <w:rPr>
          <w:rFonts w:ascii="Times New Roman" w:hAnsi="Times New Roman"/>
          <w:b/>
          <w:sz w:val="24"/>
          <w:szCs w:val="24"/>
          <w:u w:val="single"/>
        </w:rPr>
        <w:t>WSC</w:t>
      </w:r>
      <w:r w:rsidRPr="00341BB5">
        <w:rPr>
          <w:rFonts w:ascii="Times New Roman" w:hAnsi="Times New Roman"/>
          <w:b/>
          <w:sz w:val="24"/>
          <w:szCs w:val="24"/>
          <w:u w:val="single"/>
        </w:rPr>
        <w:t xml:space="preserve"> 001 AND 002 IS A PREREQUISITE FOR ALL OF THE FOLLOWING COURSES</w:t>
      </w:r>
    </w:p>
    <w:p w:rsidR="00B124D4" w:rsidRPr="008865C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4A16A8" w:rsidRDefault="004A16A8" w:rsidP="004A16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English 107</w:t>
      </w:r>
      <w:r>
        <w:rPr>
          <w:rFonts w:ascii="Times New Roman" w:hAnsi="Times New Roman"/>
          <w:b/>
          <w:sz w:val="24"/>
          <w:szCs w:val="24"/>
        </w:rPr>
        <w:tab/>
      </w:r>
      <w:r>
        <w:rPr>
          <w:rFonts w:ascii="Times New Roman" w:hAnsi="Times New Roman"/>
          <w:b/>
          <w:sz w:val="24"/>
          <w:szCs w:val="24"/>
        </w:rPr>
        <w:tab/>
        <w:t>Canterbury Tales</w:t>
      </w:r>
    </w:p>
    <w:p w:rsidR="004A16A8" w:rsidRDefault="004A16A8" w:rsidP="004A16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DF4583" w:rsidRDefault="00DF4583" w:rsidP="00DF4583">
      <w:pPr>
        <w:rPr>
          <w:rFonts w:ascii="Times New Roman" w:hAnsi="Times New Roman"/>
          <w:sz w:val="24"/>
          <w:szCs w:val="24"/>
        </w:rPr>
      </w:pPr>
      <w:r>
        <w:rPr>
          <w:rFonts w:ascii="Times New Roman" w:hAnsi="Times New Roman"/>
          <w:sz w:val="24"/>
          <w:szCs w:val="24"/>
        </w:rPr>
        <w:t>            (For English Majors: satisfies Pre-1800 or Major Author requirement)</w:t>
      </w:r>
    </w:p>
    <w:p w:rsidR="007C1184" w:rsidRDefault="007C1184" w:rsidP="00DF4583">
      <w:pPr>
        <w:rPr>
          <w:rFonts w:ascii="Times New Roman" w:hAnsi="Times New Roman"/>
          <w:sz w:val="24"/>
          <w:szCs w:val="24"/>
        </w:rPr>
      </w:pPr>
      <w:r>
        <w:rPr>
          <w:rFonts w:ascii="Times New Roman" w:hAnsi="Times New Roman"/>
          <w:sz w:val="24"/>
          <w:szCs w:val="24"/>
        </w:rPr>
        <w:t xml:space="preserve">            (For CRWR Majors: satisfies Pre-1900 or Major Author requirement)</w:t>
      </w:r>
    </w:p>
    <w:p w:rsidR="004A16A8" w:rsidRDefault="00DF4583" w:rsidP="00DE1915">
      <w:pPr>
        <w:rPr>
          <w:rFonts w:ascii="Times New Roman" w:hAnsi="Times New Roman"/>
          <w:sz w:val="24"/>
          <w:szCs w:val="24"/>
        </w:rPr>
      </w:pPr>
      <w:r>
        <w:rPr>
          <w:rFonts w:ascii="Times New Roman" w:hAnsi="Times New Roman"/>
          <w:sz w:val="24"/>
          <w:szCs w:val="24"/>
        </w:rPr>
        <w:t> </w:t>
      </w:r>
    </w:p>
    <w:p w:rsidR="004A16A8" w:rsidRDefault="004A16A8" w:rsidP="004A16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01</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3:45-5:55</w:t>
      </w:r>
      <w:r>
        <w:rPr>
          <w:rFonts w:ascii="Times New Roman" w:hAnsi="Times New Roman"/>
          <w:sz w:val="24"/>
          <w:szCs w:val="24"/>
        </w:rPr>
        <w:tab/>
        <w:t xml:space="preserve">         Prof. Russell</w:t>
      </w:r>
    </w:p>
    <w:p w:rsidR="004A16A8" w:rsidRDefault="004A16A8" w:rsidP="004A16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DF4583" w:rsidRDefault="00DF4583" w:rsidP="00DF4583">
      <w:pPr>
        <w:rPr>
          <w:rFonts w:ascii="Times New Roman" w:hAnsi="Times New Roman"/>
          <w:color w:val="000000"/>
          <w:sz w:val="24"/>
          <w:szCs w:val="24"/>
        </w:rPr>
      </w:pPr>
      <w:r>
        <w:rPr>
          <w:rFonts w:ascii="Times New Roman" w:hAnsi="Times New Roman"/>
          <w:color w:val="000000"/>
          <w:sz w:val="24"/>
          <w:szCs w:val="24"/>
        </w:rPr>
        <w:t xml:space="preserve">Reading Chaucer’s </w:t>
      </w:r>
      <w:r>
        <w:rPr>
          <w:rFonts w:ascii="Times New Roman" w:hAnsi="Times New Roman"/>
          <w:i/>
          <w:iCs/>
          <w:color w:val="000000"/>
          <w:sz w:val="24"/>
          <w:szCs w:val="24"/>
        </w:rPr>
        <w:t>Canterbury Tales</w:t>
      </w:r>
      <w:r>
        <w:rPr>
          <w:rFonts w:ascii="Times New Roman" w:hAnsi="Times New Roman"/>
          <w:color w:val="000000"/>
          <w:sz w:val="24"/>
          <w:szCs w:val="24"/>
        </w:rPr>
        <w:t xml:space="preserve"> is one of the unforgettable experiences in a college career. The long poem – cast as a storytelling contest among a group of religious travelers between London and Canterbury – is arguably the greatest poem in English. It is rich, diverse, funny, vulgar, mysterious and inspiring: it is the human experience. Is it hard? No: it’s very hard, but ask the students who’ve taken English 107 and they’ll tell you it’s worth the time. At the beginning of the </w:t>
      </w:r>
      <w:r w:rsidR="00DF4D90">
        <w:rPr>
          <w:rFonts w:ascii="Times New Roman" w:hAnsi="Times New Roman"/>
          <w:color w:val="000000"/>
          <w:sz w:val="24"/>
          <w:szCs w:val="24"/>
        </w:rPr>
        <w:t>session</w:t>
      </w:r>
      <w:r>
        <w:rPr>
          <w:rFonts w:ascii="Times New Roman" w:hAnsi="Times New Roman"/>
          <w:color w:val="000000"/>
          <w:sz w:val="24"/>
          <w:szCs w:val="24"/>
        </w:rPr>
        <w:t xml:space="preserve"> you’ll be taught how to read 14</w:t>
      </w:r>
      <w:r>
        <w:rPr>
          <w:rFonts w:ascii="Times New Roman" w:hAnsi="Times New Roman"/>
          <w:color w:val="000000"/>
          <w:sz w:val="24"/>
          <w:szCs w:val="24"/>
          <w:vertAlign w:val="superscript"/>
        </w:rPr>
        <w:t>th</w:t>
      </w:r>
      <w:r w:rsidR="00C368BD">
        <w:rPr>
          <w:rFonts w:ascii="Times New Roman" w:hAnsi="Times New Roman"/>
          <w:color w:val="000000"/>
          <w:sz w:val="24"/>
          <w:szCs w:val="24"/>
        </w:rPr>
        <w:t>-c</w:t>
      </w:r>
      <w:r>
        <w:rPr>
          <w:rFonts w:ascii="Times New Roman" w:hAnsi="Times New Roman"/>
          <w:color w:val="000000"/>
          <w:sz w:val="24"/>
          <w:szCs w:val="24"/>
        </w:rPr>
        <w:t xml:space="preserve">entury English – it’s not as hard as it looks – and,  after an introductory examination of two of Chaucer’s earlier poems, we’ll work our way through most of the </w:t>
      </w:r>
      <w:r>
        <w:rPr>
          <w:rFonts w:ascii="Times New Roman" w:hAnsi="Times New Roman"/>
          <w:i/>
          <w:iCs/>
          <w:color w:val="000000"/>
          <w:sz w:val="24"/>
          <w:szCs w:val="24"/>
        </w:rPr>
        <w:t>Canterbury Tales</w:t>
      </w:r>
      <w:r>
        <w:rPr>
          <w:rFonts w:ascii="Times New Roman" w:hAnsi="Times New Roman"/>
          <w:color w:val="000000"/>
          <w:sz w:val="24"/>
          <w:szCs w:val="24"/>
        </w:rPr>
        <w:t xml:space="preserve">. </w:t>
      </w:r>
    </w:p>
    <w:p w:rsidR="00DF4583" w:rsidRDefault="00DF4583" w:rsidP="00DF4583">
      <w:pPr>
        <w:rPr>
          <w:rFonts w:ascii="Times New Roman" w:hAnsi="Times New Roman"/>
          <w:color w:val="000000"/>
          <w:sz w:val="24"/>
          <w:szCs w:val="24"/>
        </w:rPr>
      </w:pPr>
    </w:p>
    <w:p w:rsidR="00DF4583" w:rsidRDefault="00DF4583" w:rsidP="00DF4583">
      <w:pPr>
        <w:rPr>
          <w:rFonts w:ascii="Times New Roman" w:hAnsi="Times New Roman"/>
          <w:i/>
          <w:iCs/>
          <w:color w:val="000000"/>
          <w:sz w:val="24"/>
          <w:szCs w:val="24"/>
        </w:rPr>
      </w:pPr>
      <w:r>
        <w:rPr>
          <w:rFonts w:ascii="Times New Roman" w:hAnsi="Times New Roman"/>
          <w:color w:val="000000"/>
          <w:sz w:val="24"/>
          <w:szCs w:val="24"/>
        </w:rPr>
        <w:t>There are three assigned papers, a midterm and a final exam. Class attendance and participation are required. The class has a liberal rewrite policy that allows you to resubmit punctual work for an improved grade.</w:t>
      </w:r>
    </w:p>
    <w:p w:rsidR="00DF4583" w:rsidRDefault="00DF4583" w:rsidP="00DF4583">
      <w:pPr>
        <w:rPr>
          <w:rFonts w:ascii="Times New Roman" w:hAnsi="Times New Roman"/>
          <w:color w:val="000000"/>
          <w:sz w:val="24"/>
          <w:szCs w:val="24"/>
        </w:rPr>
      </w:pPr>
    </w:p>
    <w:p w:rsidR="00DF4583" w:rsidRDefault="00DF4583" w:rsidP="00DF4583">
      <w:pPr>
        <w:rPr>
          <w:rFonts w:ascii="Times New Roman" w:hAnsi="Times New Roman"/>
          <w:color w:val="000000"/>
          <w:sz w:val="24"/>
          <w:szCs w:val="24"/>
        </w:rPr>
      </w:pPr>
      <w:r>
        <w:rPr>
          <w:rFonts w:ascii="Times New Roman" w:hAnsi="Times New Roman"/>
          <w:color w:val="000000"/>
          <w:sz w:val="24"/>
          <w:szCs w:val="24"/>
        </w:rPr>
        <w:t>Motivated students in any major are welcome in English 107, but the class is designed for British and American Literature majors.</w:t>
      </w:r>
    </w:p>
    <w:p w:rsidR="00DF4583" w:rsidRDefault="00DF4583" w:rsidP="00DF4583">
      <w:pPr>
        <w:rPr>
          <w:rFonts w:ascii="Calibri" w:hAnsi="Calibri"/>
          <w:color w:val="1F497D"/>
          <w:sz w:val="22"/>
          <w:szCs w:val="22"/>
        </w:rPr>
      </w:pPr>
    </w:p>
    <w:p w:rsidR="00DF4583" w:rsidRDefault="00DF4583" w:rsidP="004A16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English 115</w:t>
      </w:r>
      <w:r>
        <w:rPr>
          <w:rFonts w:ascii="Times New Roman" w:hAnsi="Times New Roman"/>
          <w:b/>
          <w:sz w:val="24"/>
          <w:szCs w:val="24"/>
        </w:rPr>
        <w:tab/>
      </w:r>
      <w:r>
        <w:rPr>
          <w:rFonts w:ascii="Times New Roman" w:hAnsi="Times New Roman"/>
          <w:b/>
          <w:sz w:val="24"/>
          <w:szCs w:val="24"/>
        </w:rPr>
        <w:tab/>
        <w:t>Shakespeare-Early Plays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7C1184" w:rsidRDefault="007C1184" w:rsidP="007C1184">
      <w:pPr>
        <w:rPr>
          <w:rFonts w:ascii="Times New Roman" w:hAnsi="Times New Roman"/>
          <w:sz w:val="24"/>
          <w:szCs w:val="24"/>
        </w:rPr>
      </w:pPr>
      <w:r>
        <w:rPr>
          <w:rFonts w:ascii="Times New Roman" w:hAnsi="Times New Roman"/>
          <w:sz w:val="24"/>
          <w:szCs w:val="24"/>
        </w:rPr>
        <w:t>            (For English Majors: satisfies Pre-1800 or Major Author requirement)</w:t>
      </w:r>
    </w:p>
    <w:p w:rsidR="007C1184" w:rsidRDefault="007C1184" w:rsidP="007C1184">
      <w:pPr>
        <w:rPr>
          <w:rFonts w:ascii="Times New Roman" w:hAnsi="Times New Roman"/>
          <w:sz w:val="24"/>
          <w:szCs w:val="24"/>
        </w:rPr>
      </w:pPr>
      <w:r>
        <w:rPr>
          <w:rFonts w:ascii="Times New Roman" w:hAnsi="Times New Roman"/>
          <w:sz w:val="24"/>
          <w:szCs w:val="24"/>
        </w:rPr>
        <w:t xml:space="preserve">     (For Creative Writing Majors: satisfies Pre-1900 or Major Author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sidRPr="008865C2">
        <w:rPr>
          <w:rFonts w:ascii="Times New Roman" w:hAnsi="Times New Roman"/>
          <w:sz w:val="24"/>
          <w:szCs w:val="24"/>
        </w:rPr>
        <w:t>Section 01</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r>
      <w:r w:rsidR="00757106">
        <w:rPr>
          <w:rFonts w:ascii="Times New Roman" w:hAnsi="Times New Roman"/>
          <w:sz w:val="24"/>
          <w:szCs w:val="24"/>
        </w:rPr>
        <w:t>8:30-10:40</w:t>
      </w:r>
      <w:r w:rsidR="00757106">
        <w:rPr>
          <w:rFonts w:ascii="Times New Roman" w:hAnsi="Times New Roman"/>
          <w:sz w:val="24"/>
          <w:szCs w:val="24"/>
        </w:rPr>
        <w:tab/>
      </w:r>
      <w:r>
        <w:rPr>
          <w:rFonts w:ascii="Times New Roman" w:hAnsi="Times New Roman"/>
          <w:sz w:val="24"/>
          <w:szCs w:val="24"/>
        </w:rPr>
        <w:tab/>
        <w:t xml:space="preserve">Prof. </w:t>
      </w:r>
      <w:r w:rsidR="00757106">
        <w:rPr>
          <w:rFonts w:ascii="Times New Roman" w:hAnsi="Times New Roman"/>
          <w:sz w:val="24"/>
          <w:szCs w:val="24"/>
        </w:rPr>
        <w:t>McFeely</w:t>
      </w:r>
    </w:p>
    <w:p w:rsidR="00B124D4" w:rsidRPr="00D327D6" w:rsidRDefault="00B124D4" w:rsidP="00B124D4">
      <w:pPr>
        <w:autoSpaceDE w:val="0"/>
        <w:autoSpaceDN w:val="0"/>
        <w:adjustRightInd w:val="0"/>
        <w:rPr>
          <w:rFonts w:ascii="Tahoma" w:hAnsi="Tahoma" w:cs="Tahoma"/>
          <w:color w:val="000000"/>
        </w:rPr>
      </w:pPr>
    </w:p>
    <w:p w:rsidR="00B4594B" w:rsidRPr="00A133BC" w:rsidRDefault="00B4594B" w:rsidP="00B4594B">
      <w:pPr>
        <w:autoSpaceDE w:val="0"/>
        <w:autoSpaceDN w:val="0"/>
        <w:adjustRightInd w:val="0"/>
        <w:rPr>
          <w:rFonts w:ascii="Times New Roman" w:hAnsi="Times New Roman"/>
          <w:sz w:val="24"/>
          <w:szCs w:val="24"/>
        </w:rPr>
      </w:pPr>
      <w:r w:rsidRPr="00450484">
        <w:rPr>
          <w:rFonts w:ascii="Times New Roman" w:hAnsi="Times New Roman"/>
          <w:sz w:val="24"/>
          <w:szCs w:val="24"/>
        </w:rPr>
        <w:t>English 115 examines the first half of Shakespeare's career (c.1590-1600) as he discovers and hones his voice as poet and playwright.  Our focus will be both on learning to "speak the language of the text" and on analyzing how that textual language translates to the stage.  In addition to selected sonnets, we wil</w:t>
      </w:r>
      <w:r>
        <w:rPr>
          <w:rFonts w:ascii="Times New Roman" w:hAnsi="Times New Roman"/>
          <w:sz w:val="24"/>
          <w:szCs w:val="24"/>
        </w:rPr>
        <w:t>l read two histories (</w:t>
      </w:r>
      <w:r w:rsidRPr="00B76E67">
        <w:rPr>
          <w:rFonts w:ascii="Times New Roman" w:hAnsi="Times New Roman"/>
          <w:i/>
          <w:sz w:val="24"/>
          <w:szCs w:val="24"/>
        </w:rPr>
        <w:t>Richard II</w:t>
      </w:r>
      <w:r>
        <w:rPr>
          <w:rFonts w:ascii="Times New Roman" w:hAnsi="Times New Roman"/>
          <w:sz w:val="24"/>
          <w:szCs w:val="24"/>
        </w:rPr>
        <w:t xml:space="preserve"> and </w:t>
      </w:r>
      <w:r w:rsidRPr="00B76E67">
        <w:rPr>
          <w:rFonts w:ascii="Times New Roman" w:hAnsi="Times New Roman"/>
          <w:i/>
          <w:sz w:val="24"/>
          <w:szCs w:val="24"/>
        </w:rPr>
        <w:t>I Henry IV</w:t>
      </w:r>
      <w:r w:rsidRPr="00450484">
        <w:rPr>
          <w:rFonts w:ascii="Times New Roman" w:hAnsi="Times New Roman"/>
          <w:sz w:val="24"/>
          <w:szCs w:val="24"/>
        </w:rPr>
        <w:t xml:space="preserve">), two </w:t>
      </w:r>
      <w:r>
        <w:rPr>
          <w:rFonts w:ascii="Times New Roman" w:hAnsi="Times New Roman"/>
          <w:sz w:val="24"/>
          <w:szCs w:val="24"/>
        </w:rPr>
        <w:t xml:space="preserve"> tragedies (</w:t>
      </w:r>
      <w:r>
        <w:rPr>
          <w:rFonts w:ascii="Times New Roman" w:hAnsi="Times New Roman"/>
          <w:i/>
          <w:sz w:val="24"/>
          <w:szCs w:val="24"/>
        </w:rPr>
        <w:t>Titus Andronicus</w:t>
      </w:r>
      <w:r>
        <w:rPr>
          <w:rFonts w:ascii="Times New Roman" w:hAnsi="Times New Roman"/>
          <w:sz w:val="24"/>
          <w:szCs w:val="24"/>
        </w:rPr>
        <w:t xml:space="preserve"> and </w:t>
      </w:r>
      <w:r>
        <w:rPr>
          <w:rFonts w:ascii="Times New Roman" w:hAnsi="Times New Roman"/>
          <w:i/>
          <w:sz w:val="24"/>
          <w:szCs w:val="24"/>
        </w:rPr>
        <w:t>Hamlet</w:t>
      </w:r>
      <w:r>
        <w:rPr>
          <w:rFonts w:ascii="Times New Roman" w:hAnsi="Times New Roman"/>
          <w:sz w:val="24"/>
          <w:szCs w:val="24"/>
        </w:rPr>
        <w:t>), and one comedy (</w:t>
      </w:r>
      <w:r>
        <w:rPr>
          <w:rFonts w:ascii="Times New Roman" w:hAnsi="Times New Roman"/>
          <w:i/>
          <w:sz w:val="24"/>
          <w:szCs w:val="24"/>
        </w:rPr>
        <w:t>Twelfth Night</w:t>
      </w:r>
      <w:r>
        <w:rPr>
          <w:rFonts w:ascii="Times New Roman" w:hAnsi="Times New Roman"/>
          <w:sz w:val="24"/>
          <w:szCs w:val="24"/>
        </w:rPr>
        <w:t>) as part of our effort to understand and appreciate what makes a play Shakespearean.</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A36B7A">
        <w:rPr>
          <w:rFonts w:ascii="Times New Roman" w:hAnsi="Times New Roman"/>
          <w:b/>
          <w:sz w:val="24"/>
          <w:szCs w:val="24"/>
        </w:rPr>
        <w:t>CRWR 133</w:t>
      </w:r>
      <w:r>
        <w:rPr>
          <w:rFonts w:ascii="Times New Roman" w:hAnsi="Times New Roman"/>
          <w:b/>
          <w:sz w:val="24"/>
          <w:szCs w:val="24"/>
        </w:rPr>
        <w:tab/>
      </w:r>
      <w:r>
        <w:rPr>
          <w:rFonts w:ascii="Times New Roman" w:hAnsi="Times New Roman"/>
          <w:b/>
          <w:sz w:val="24"/>
          <w:szCs w:val="24"/>
        </w:rPr>
        <w:tab/>
        <w:t>General Creative Writing Workshop</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ab/>
      </w:r>
      <w:r w:rsidRPr="00736718">
        <w:rPr>
          <w:rFonts w:ascii="Times New Roman" w:hAnsi="Times New Roman"/>
          <w:sz w:val="24"/>
          <w:szCs w:val="24"/>
        </w:rPr>
        <w:t xml:space="preserve">Satisfies Humanities Division </w:t>
      </w:r>
      <w:r>
        <w:rPr>
          <w:rFonts w:ascii="Times New Roman" w:hAnsi="Times New Roman"/>
          <w:sz w:val="24"/>
          <w:szCs w:val="24"/>
        </w:rPr>
        <w:t>Creative Participation</w:t>
      </w:r>
      <w:r w:rsidRPr="00736718">
        <w:rPr>
          <w:rFonts w:ascii="Times New Roman" w:hAnsi="Times New Roman"/>
          <w:sz w:val="24"/>
          <w:szCs w:val="24"/>
        </w:rPr>
        <w:t xml:space="preserve"> (</w:t>
      </w:r>
      <w:r>
        <w:rPr>
          <w:rFonts w:ascii="Times New Roman" w:hAnsi="Times New Roman"/>
          <w:sz w:val="24"/>
          <w:szCs w:val="24"/>
        </w:rPr>
        <w:t>CP</w:t>
      </w:r>
      <w:r w:rsidRPr="00736718">
        <w:rPr>
          <w:rFonts w:ascii="Times New Roman" w:hAnsi="Times New Roman"/>
          <w:sz w:val="24"/>
          <w:szCs w:val="24"/>
        </w:rPr>
        <w:t>) distribution requirement</w:t>
      </w:r>
    </w:p>
    <w:p w:rsidR="00B124D4" w:rsidRPr="00A36B7A"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ab/>
        <w:t>Section 01</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10:00-12:10</w:t>
      </w:r>
      <w:r>
        <w:rPr>
          <w:rFonts w:ascii="Times New Roman" w:hAnsi="Times New Roman"/>
          <w:sz w:val="24"/>
          <w:szCs w:val="24"/>
        </w:rPr>
        <w:tab/>
      </w:r>
      <w:r w:rsidR="0022334A">
        <w:rPr>
          <w:rFonts w:ascii="Times New Roman" w:hAnsi="Times New Roman"/>
          <w:sz w:val="24"/>
          <w:szCs w:val="24"/>
        </w:rPr>
        <w:tab/>
      </w:r>
      <w:r>
        <w:rPr>
          <w:rFonts w:ascii="Times New Roman" w:hAnsi="Times New Roman"/>
          <w:sz w:val="24"/>
          <w:szCs w:val="24"/>
        </w:rPr>
        <w:t>Prof. Pioreck</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Pr>
          <w:rFonts w:ascii="Times New Roman" w:hAnsi="Times New Roman"/>
          <w:sz w:val="24"/>
          <w:szCs w:val="24"/>
        </w:rPr>
        <w:t xml:space="preserve">Develop and sharpen writing skill in all forms of creative writing.  Students’ work is read aloud and the techniques employed in celebrated works of literature are studied and analyzed.  </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Pr>
          <w:rFonts w:ascii="Times New Roman" w:hAnsi="Times New Roman"/>
          <w:sz w:val="24"/>
          <w:szCs w:val="24"/>
        </w:rPr>
        <w:t>Prerequisites: WSC 1</w:t>
      </w:r>
      <w:r w:rsidR="008249AD">
        <w:rPr>
          <w:rFonts w:ascii="Times New Roman" w:hAnsi="Times New Roman"/>
          <w:sz w:val="24"/>
          <w:szCs w:val="24"/>
        </w:rPr>
        <w:t>.  A portion of this class may be taken online.</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A36B7A">
        <w:rPr>
          <w:rFonts w:ascii="Times New Roman" w:hAnsi="Times New Roman"/>
          <w:b/>
          <w:sz w:val="24"/>
          <w:szCs w:val="24"/>
        </w:rPr>
        <w:lastRenderedPageBreak/>
        <w:t>CRWR</w:t>
      </w:r>
      <w:r>
        <w:rPr>
          <w:rFonts w:ascii="Times New Roman" w:hAnsi="Times New Roman"/>
          <w:b/>
          <w:sz w:val="24"/>
          <w:szCs w:val="24"/>
        </w:rPr>
        <w:t xml:space="preserve">  135</w:t>
      </w:r>
      <w:r>
        <w:rPr>
          <w:rFonts w:ascii="Times New Roman" w:hAnsi="Times New Roman"/>
          <w:b/>
          <w:sz w:val="24"/>
          <w:szCs w:val="24"/>
        </w:rPr>
        <w:tab/>
      </w:r>
      <w:r>
        <w:rPr>
          <w:rFonts w:ascii="Times New Roman" w:hAnsi="Times New Roman"/>
          <w:b/>
          <w:sz w:val="24"/>
          <w:szCs w:val="24"/>
        </w:rPr>
        <w:tab/>
        <w:t>Prose Writing Workshop</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sidRPr="00A36B7A">
        <w:rPr>
          <w:rFonts w:ascii="Times New Roman" w:hAnsi="Times New Roman"/>
          <w:sz w:val="24"/>
          <w:szCs w:val="24"/>
        </w:rPr>
        <w:t>Section</w:t>
      </w:r>
      <w:r>
        <w:rPr>
          <w:rFonts w:ascii="Times New Roman" w:hAnsi="Times New Roman"/>
          <w:sz w:val="24"/>
          <w:szCs w:val="24"/>
        </w:rPr>
        <w:t xml:space="preserve"> 01</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1:30-3:40</w:t>
      </w:r>
      <w:r>
        <w:rPr>
          <w:rFonts w:ascii="Times New Roman" w:hAnsi="Times New Roman"/>
          <w:sz w:val="24"/>
          <w:szCs w:val="24"/>
        </w:rPr>
        <w:tab/>
      </w:r>
      <w:r w:rsidR="0022334A">
        <w:rPr>
          <w:rFonts w:ascii="Times New Roman" w:hAnsi="Times New Roman"/>
          <w:sz w:val="24"/>
          <w:szCs w:val="24"/>
        </w:rPr>
        <w:tab/>
      </w:r>
      <w:r>
        <w:rPr>
          <w:rFonts w:ascii="Times New Roman" w:hAnsi="Times New Roman"/>
          <w:sz w:val="24"/>
          <w:szCs w:val="24"/>
        </w:rPr>
        <w:t>Prof. P. Zimmerman</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59515B"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5020CA">
        <w:rPr>
          <w:rFonts w:ascii="Times New Roman" w:hAnsi="Times New Roman"/>
          <w:color w:val="000000"/>
          <w:sz w:val="24"/>
          <w:szCs w:val="24"/>
        </w:rPr>
        <w:t xml:space="preserve">This workshop will help the developing fiction writer to sharpen the powers of expression. What gives a short story its resonance, and how can we develop this quality in our own writing?  We shall consider this as we examine both published stories and, especially, student work.  The course will emphasize issues of craft including structure, characterization, point of view, setting, tone, and dialogue. The question of what constitutes vivid, engaging prose will remain at the forefront of our discussions. </w:t>
      </w:r>
      <w:r w:rsidRPr="0059515B">
        <w:rPr>
          <w:rFonts w:ascii="Times New Roman" w:hAnsi="Times New Roman"/>
          <w:iCs/>
          <w:color w:val="000000"/>
          <w:sz w:val="24"/>
          <w:szCs w:val="24"/>
        </w:rPr>
        <w:t>Prerequisite(s): ENGL 133 or submission of manuscript.  Open only to students who have fulfilled the Writing Proficiency Exam requirement.</w:t>
      </w:r>
    </w:p>
    <w:p w:rsidR="00B124D4" w:rsidRPr="00A36B7A"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A36B7A"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A36B7A">
        <w:rPr>
          <w:rFonts w:ascii="Times New Roman" w:hAnsi="Times New Roman"/>
          <w:b/>
          <w:sz w:val="24"/>
          <w:szCs w:val="24"/>
        </w:rPr>
        <w:tab/>
      </w:r>
    </w:p>
    <w:p w:rsidR="00B124D4" w:rsidRDefault="00E85485"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w:t>
      </w:r>
      <w:r w:rsidR="00B124D4" w:rsidRPr="008865C2">
        <w:rPr>
          <w:rFonts w:ascii="Times New Roman" w:hAnsi="Times New Roman"/>
          <w:b/>
          <w:sz w:val="24"/>
          <w:szCs w:val="24"/>
        </w:rPr>
        <w:t>nglish 147</w:t>
      </w:r>
      <w:r w:rsidR="00B124D4">
        <w:rPr>
          <w:rFonts w:ascii="Times New Roman" w:hAnsi="Times New Roman"/>
          <w:b/>
          <w:sz w:val="24"/>
          <w:szCs w:val="24"/>
        </w:rPr>
        <w:t>A</w:t>
      </w:r>
      <w:r w:rsidR="00B124D4">
        <w:rPr>
          <w:rFonts w:ascii="Times New Roman" w:hAnsi="Times New Roman"/>
          <w:b/>
          <w:sz w:val="24"/>
          <w:szCs w:val="24"/>
        </w:rPr>
        <w:tab/>
      </w:r>
      <w:r w:rsidR="00B124D4">
        <w:rPr>
          <w:rFonts w:ascii="Times New Roman" w:hAnsi="Times New Roman"/>
          <w:b/>
          <w:sz w:val="24"/>
          <w:szCs w:val="24"/>
        </w:rPr>
        <w:tab/>
        <w:t>American Fiction 1950-Present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01</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1:30-3:40</w:t>
      </w:r>
      <w:r>
        <w:rPr>
          <w:rFonts w:ascii="Times New Roman" w:hAnsi="Times New Roman"/>
          <w:sz w:val="24"/>
          <w:szCs w:val="24"/>
        </w:rPr>
        <w:tab/>
      </w:r>
      <w:r w:rsidR="0022334A">
        <w:rPr>
          <w:rFonts w:ascii="Times New Roman" w:hAnsi="Times New Roman"/>
          <w:sz w:val="24"/>
          <w:szCs w:val="24"/>
        </w:rPr>
        <w:tab/>
      </w:r>
      <w:r>
        <w:rPr>
          <w:rFonts w:ascii="Times New Roman" w:hAnsi="Times New Roman"/>
          <w:sz w:val="24"/>
          <w:szCs w:val="24"/>
        </w:rPr>
        <w:t>Prof. L. Zimmerman</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A17A5A" w:rsidRDefault="00B124D4" w:rsidP="00B124D4">
      <w:pPr>
        <w:autoSpaceDE w:val="0"/>
        <w:autoSpaceDN w:val="0"/>
        <w:adjustRightInd w:val="0"/>
        <w:rPr>
          <w:rFonts w:ascii="Times New Roman" w:hAnsi="Times New Roman"/>
          <w:sz w:val="24"/>
          <w:szCs w:val="24"/>
        </w:rPr>
      </w:pPr>
      <w:r w:rsidRPr="00A17A5A">
        <w:rPr>
          <w:rFonts w:ascii="Times New Roman" w:hAnsi="Times New Roman"/>
          <w:sz w:val="24"/>
          <w:szCs w:val="24"/>
        </w:rPr>
        <w:t xml:space="preserve">At the beginning of Thomas Pynchon’s </w:t>
      </w:r>
      <w:r w:rsidRPr="00A17A5A">
        <w:rPr>
          <w:rFonts w:ascii="Times New Roman" w:hAnsi="Times New Roman"/>
          <w:i/>
          <w:sz w:val="24"/>
          <w:szCs w:val="24"/>
        </w:rPr>
        <w:t xml:space="preserve">The Crying of </w:t>
      </w:r>
      <w:smartTag w:uri="urn:schemas-microsoft-com:office:smarttags" w:element="place">
        <w:r w:rsidRPr="00A17A5A">
          <w:rPr>
            <w:rFonts w:ascii="Times New Roman" w:hAnsi="Times New Roman"/>
            <w:i/>
            <w:sz w:val="24"/>
            <w:szCs w:val="24"/>
          </w:rPr>
          <w:t>Lot</w:t>
        </w:r>
      </w:smartTag>
      <w:r w:rsidRPr="00A17A5A">
        <w:rPr>
          <w:rFonts w:ascii="Times New Roman" w:hAnsi="Times New Roman"/>
          <w:i/>
          <w:sz w:val="24"/>
          <w:szCs w:val="24"/>
        </w:rPr>
        <w:t xml:space="preserve"> 49</w:t>
      </w:r>
      <w:r w:rsidRPr="00A17A5A">
        <w:rPr>
          <w:rFonts w:ascii="Times New Roman" w:hAnsi="Times New Roman"/>
          <w:sz w:val="24"/>
          <w:szCs w:val="24"/>
        </w:rPr>
        <w:t xml:space="preserve"> </w:t>
      </w:r>
      <w:proofErr w:type="spellStart"/>
      <w:r w:rsidRPr="00A17A5A">
        <w:rPr>
          <w:rFonts w:ascii="Times New Roman" w:hAnsi="Times New Roman"/>
          <w:sz w:val="24"/>
          <w:szCs w:val="24"/>
        </w:rPr>
        <w:t>Oedipa</w:t>
      </w:r>
      <w:proofErr w:type="spellEnd"/>
      <w:r w:rsidRPr="00A17A5A">
        <w:rPr>
          <w:rFonts w:ascii="Times New Roman" w:hAnsi="Times New Roman"/>
          <w:sz w:val="24"/>
          <w:szCs w:val="24"/>
        </w:rPr>
        <w:t xml:space="preserve"> Maas has just come home from a Tupperware Party, a prototypical (60’s) suburban event.  This course explores the ways in which that image of Tupperware</w:t>
      </w:r>
      <w:r>
        <w:rPr>
          <w:rFonts w:ascii="Times New Roman" w:hAnsi="Times New Roman"/>
          <w:sz w:val="24"/>
          <w:szCs w:val="24"/>
        </w:rPr>
        <w:t>--</w:t>
      </w:r>
      <w:r w:rsidRPr="00A17A5A">
        <w:rPr>
          <w:rFonts w:ascii="Times New Roman" w:hAnsi="Times New Roman"/>
          <w:sz w:val="24"/>
          <w:szCs w:val="24"/>
        </w:rPr>
        <w:t>an absolutely self-enclosed space</w:t>
      </w:r>
      <w:r>
        <w:rPr>
          <w:rFonts w:ascii="Times New Roman" w:hAnsi="Times New Roman"/>
          <w:sz w:val="24"/>
          <w:szCs w:val="24"/>
        </w:rPr>
        <w:t>--</w:t>
      </w:r>
      <w:r w:rsidRPr="00A17A5A">
        <w:rPr>
          <w:rFonts w:ascii="Times New Roman" w:hAnsi="Times New Roman"/>
          <w:sz w:val="24"/>
          <w:szCs w:val="24"/>
        </w:rPr>
        <w:t xml:space="preserve">brings into focus a crucial preoccupation of American fiction since mid-century.  In works like </w:t>
      </w:r>
      <w:smartTag w:uri="urn:schemas-microsoft-com:office:smarttags" w:element="place">
        <w:r w:rsidRPr="00A17A5A">
          <w:rPr>
            <w:rFonts w:ascii="Times New Roman" w:hAnsi="Times New Roman"/>
            <w:i/>
            <w:sz w:val="24"/>
            <w:szCs w:val="24"/>
          </w:rPr>
          <w:t>Lot</w:t>
        </w:r>
      </w:smartTag>
      <w:r w:rsidRPr="00A17A5A">
        <w:rPr>
          <w:rFonts w:ascii="Times New Roman" w:hAnsi="Times New Roman"/>
          <w:i/>
          <w:sz w:val="24"/>
          <w:szCs w:val="24"/>
        </w:rPr>
        <w:t xml:space="preserve"> 49</w:t>
      </w:r>
      <w:r w:rsidRPr="00A17A5A">
        <w:rPr>
          <w:rFonts w:ascii="Times New Roman" w:hAnsi="Times New Roman"/>
          <w:sz w:val="24"/>
          <w:szCs w:val="24"/>
        </w:rPr>
        <w:t xml:space="preserve">, Vladimir Nabokov’s </w:t>
      </w:r>
      <w:r w:rsidRPr="00A17A5A">
        <w:rPr>
          <w:rFonts w:ascii="Times New Roman" w:hAnsi="Times New Roman"/>
          <w:i/>
          <w:sz w:val="24"/>
          <w:szCs w:val="24"/>
        </w:rPr>
        <w:t>Lolita</w:t>
      </w:r>
      <w:r w:rsidRPr="00A17A5A">
        <w:rPr>
          <w:rFonts w:ascii="Times New Roman" w:hAnsi="Times New Roman"/>
          <w:sz w:val="24"/>
          <w:szCs w:val="24"/>
        </w:rPr>
        <w:t xml:space="preserve"> and Don </w:t>
      </w:r>
      <w:proofErr w:type="spellStart"/>
      <w:r w:rsidRPr="00A17A5A">
        <w:rPr>
          <w:rFonts w:ascii="Times New Roman" w:hAnsi="Times New Roman"/>
          <w:sz w:val="24"/>
          <w:szCs w:val="24"/>
        </w:rPr>
        <w:t>DeLillo’s</w:t>
      </w:r>
      <w:proofErr w:type="spellEnd"/>
      <w:r w:rsidRPr="00A17A5A">
        <w:rPr>
          <w:rFonts w:ascii="Times New Roman" w:hAnsi="Times New Roman"/>
          <w:sz w:val="24"/>
          <w:szCs w:val="24"/>
        </w:rPr>
        <w:t xml:space="preserve"> </w:t>
      </w:r>
      <w:r w:rsidRPr="00A17A5A">
        <w:rPr>
          <w:rFonts w:ascii="Times New Roman" w:hAnsi="Times New Roman"/>
          <w:i/>
          <w:sz w:val="24"/>
          <w:szCs w:val="24"/>
        </w:rPr>
        <w:t>White Noise</w:t>
      </w:r>
      <w:r w:rsidRPr="00A17A5A">
        <w:rPr>
          <w:rFonts w:ascii="Times New Roman" w:hAnsi="Times New Roman"/>
          <w:sz w:val="24"/>
          <w:szCs w:val="24"/>
        </w:rPr>
        <w:t>, this preoccupation concerns the development of suburbia as a culturally homogenizing space.  These works, too, pursue this concern in terms of how culturally central insulated spaces are associated with questions of representation</w:t>
      </w:r>
      <w:r>
        <w:rPr>
          <w:rFonts w:ascii="Times New Roman" w:hAnsi="Times New Roman"/>
          <w:sz w:val="24"/>
          <w:szCs w:val="24"/>
        </w:rPr>
        <w:t>--</w:t>
      </w:r>
      <w:r w:rsidRPr="00A17A5A">
        <w:rPr>
          <w:rFonts w:ascii="Times New Roman" w:hAnsi="Times New Roman"/>
          <w:sz w:val="24"/>
          <w:szCs w:val="24"/>
        </w:rPr>
        <w:t>or with the “crisis” in representation posed by various versions of postmodernism.  And, in turn, they take up the ways such a crisis informs how human subjects are constituted-</w:t>
      </w:r>
      <w:r>
        <w:rPr>
          <w:rFonts w:ascii="Times New Roman" w:hAnsi="Times New Roman"/>
          <w:sz w:val="24"/>
          <w:szCs w:val="24"/>
        </w:rPr>
        <w:t>-</w:t>
      </w:r>
      <w:r w:rsidRPr="00A17A5A">
        <w:rPr>
          <w:rFonts w:ascii="Times New Roman" w:hAnsi="Times New Roman"/>
          <w:sz w:val="24"/>
          <w:szCs w:val="24"/>
        </w:rPr>
        <w:t>what sort of “selves” develop-</w:t>
      </w:r>
      <w:r>
        <w:rPr>
          <w:rFonts w:ascii="Times New Roman" w:hAnsi="Times New Roman"/>
          <w:sz w:val="24"/>
          <w:szCs w:val="24"/>
        </w:rPr>
        <w:t>-</w:t>
      </w:r>
      <w:r w:rsidRPr="00A17A5A">
        <w:rPr>
          <w:rFonts w:ascii="Times New Roman" w:hAnsi="Times New Roman"/>
          <w:sz w:val="24"/>
          <w:szCs w:val="24"/>
        </w:rPr>
        <w:t xml:space="preserve">in an American context increasingly defined by the terms of the corporate mass media.  Drawing on perspectives drawn from psychoanalysis, </w:t>
      </w:r>
      <w:proofErr w:type="spellStart"/>
      <w:r w:rsidRPr="00A17A5A">
        <w:rPr>
          <w:rFonts w:ascii="Times New Roman" w:hAnsi="Times New Roman"/>
          <w:sz w:val="24"/>
          <w:szCs w:val="24"/>
        </w:rPr>
        <w:t>ecocriticism</w:t>
      </w:r>
      <w:proofErr w:type="spellEnd"/>
      <w:r w:rsidRPr="00A17A5A">
        <w:rPr>
          <w:rFonts w:ascii="Times New Roman" w:hAnsi="Times New Roman"/>
          <w:sz w:val="24"/>
          <w:szCs w:val="24"/>
        </w:rPr>
        <w:t>, and cultural studies, we’ll read these novels, that is, in terms of how they articulate a critique of the dominant cultural structures of American culture since 1950</w:t>
      </w:r>
      <w:r>
        <w:rPr>
          <w:rFonts w:ascii="Times New Roman" w:hAnsi="Times New Roman"/>
          <w:sz w:val="24"/>
          <w:szCs w:val="24"/>
        </w:rPr>
        <w:t>--</w:t>
      </w:r>
      <w:r w:rsidRPr="00A17A5A">
        <w:rPr>
          <w:rFonts w:ascii="Times New Roman" w:hAnsi="Times New Roman"/>
          <w:sz w:val="24"/>
          <w:szCs w:val="24"/>
        </w:rPr>
        <w:t>what we might now want (not) to call “globalism.”</w:t>
      </w:r>
    </w:p>
    <w:p w:rsidR="00B124D4" w:rsidRPr="00A17A5A" w:rsidRDefault="00B124D4" w:rsidP="00B124D4">
      <w:pPr>
        <w:autoSpaceDE w:val="0"/>
        <w:autoSpaceDN w:val="0"/>
        <w:adjustRightInd w:val="0"/>
        <w:rPr>
          <w:rFonts w:ascii="Times New Roman" w:hAnsi="Times New Roman"/>
          <w:sz w:val="24"/>
          <w:szCs w:val="24"/>
        </w:rPr>
      </w:pPr>
      <w:r w:rsidRPr="00A17A5A">
        <w:rPr>
          <w:rFonts w:ascii="Times New Roman" w:hAnsi="Times New Roman"/>
          <w:sz w:val="24"/>
          <w:szCs w:val="24"/>
        </w:rPr>
        <w:t xml:space="preserve">If homogenized spaces are central to this way of approaching the period, the essential complementary question is this: what gets homogenized out?  We’ll bring this question to some texts, which grapple with the relation between representation and historical trauma (another way of thinking about the postmodern crisis in representation).  How does the present (roughly speaking) figure the past, and with what consequence?  What is at stake in the various terms we come to (or resist) in this figuring?  Our first three novels do bear on these questions but they become central for our other novels, each of which is compelled by the problem of narrating the sort of trauma that seems to defy representation: </w:t>
      </w:r>
      <w:proofErr w:type="spellStart"/>
      <w:r w:rsidRPr="00A17A5A">
        <w:rPr>
          <w:rFonts w:ascii="Times New Roman" w:hAnsi="Times New Roman"/>
          <w:sz w:val="24"/>
          <w:szCs w:val="24"/>
        </w:rPr>
        <w:t>Russel</w:t>
      </w:r>
      <w:proofErr w:type="spellEnd"/>
      <w:r w:rsidRPr="00A17A5A">
        <w:rPr>
          <w:rFonts w:ascii="Times New Roman" w:hAnsi="Times New Roman"/>
          <w:sz w:val="24"/>
          <w:szCs w:val="24"/>
        </w:rPr>
        <w:t xml:space="preserve"> Hoban’s </w:t>
      </w:r>
      <w:proofErr w:type="spellStart"/>
      <w:r w:rsidRPr="00A17A5A">
        <w:rPr>
          <w:rFonts w:ascii="Times New Roman" w:hAnsi="Times New Roman"/>
          <w:i/>
          <w:sz w:val="24"/>
          <w:szCs w:val="24"/>
        </w:rPr>
        <w:t>Riddley</w:t>
      </w:r>
      <w:proofErr w:type="spellEnd"/>
      <w:r w:rsidRPr="00A17A5A">
        <w:rPr>
          <w:rFonts w:ascii="Times New Roman" w:hAnsi="Times New Roman"/>
          <w:i/>
          <w:sz w:val="24"/>
          <w:szCs w:val="24"/>
        </w:rPr>
        <w:t xml:space="preserve"> Walker</w:t>
      </w:r>
      <w:r w:rsidRPr="00A17A5A">
        <w:rPr>
          <w:rFonts w:ascii="Times New Roman" w:hAnsi="Times New Roman"/>
          <w:sz w:val="24"/>
          <w:szCs w:val="24"/>
        </w:rPr>
        <w:t xml:space="preserve">, which tries to speak apocalyptic nuclear destruction; Art </w:t>
      </w:r>
      <w:proofErr w:type="spellStart"/>
      <w:r w:rsidRPr="00A17A5A">
        <w:rPr>
          <w:rFonts w:ascii="Times New Roman" w:hAnsi="Times New Roman"/>
          <w:sz w:val="24"/>
          <w:szCs w:val="24"/>
        </w:rPr>
        <w:t>Spiegelman’s</w:t>
      </w:r>
      <w:proofErr w:type="spellEnd"/>
      <w:r w:rsidRPr="00A17A5A">
        <w:rPr>
          <w:rFonts w:ascii="Times New Roman" w:hAnsi="Times New Roman"/>
          <w:sz w:val="24"/>
          <w:szCs w:val="24"/>
        </w:rPr>
        <w:t xml:space="preserve"> </w:t>
      </w:r>
      <w:proofErr w:type="spellStart"/>
      <w:r w:rsidRPr="00A17A5A">
        <w:rPr>
          <w:rFonts w:ascii="Times New Roman" w:hAnsi="Times New Roman"/>
          <w:i/>
          <w:sz w:val="24"/>
          <w:szCs w:val="24"/>
        </w:rPr>
        <w:t>Maus</w:t>
      </w:r>
      <w:proofErr w:type="spellEnd"/>
      <w:r w:rsidRPr="00A17A5A">
        <w:rPr>
          <w:rFonts w:ascii="Times New Roman" w:hAnsi="Times New Roman"/>
          <w:sz w:val="24"/>
          <w:szCs w:val="24"/>
        </w:rPr>
        <w:t xml:space="preserve">, which tries to speak the Holocaust; and Toni Morrison’s </w:t>
      </w:r>
      <w:r w:rsidRPr="00A17A5A">
        <w:rPr>
          <w:rFonts w:ascii="Times New Roman" w:hAnsi="Times New Roman"/>
          <w:i/>
          <w:sz w:val="24"/>
          <w:szCs w:val="24"/>
        </w:rPr>
        <w:t>Beloved</w:t>
      </w:r>
      <w:r w:rsidRPr="00A17A5A">
        <w:rPr>
          <w:rFonts w:ascii="Times New Roman" w:hAnsi="Times New Roman"/>
          <w:sz w:val="24"/>
          <w:szCs w:val="24"/>
        </w:rPr>
        <w:t xml:space="preserve">, which tries to speak slavery. </w:t>
      </w:r>
    </w:p>
    <w:p w:rsidR="00B124D4" w:rsidRDefault="00B124D4" w:rsidP="00B124D4">
      <w:pPr>
        <w:autoSpaceDE w:val="0"/>
        <w:autoSpaceDN w:val="0"/>
        <w:adjustRightInd w:val="0"/>
        <w:rPr>
          <w:rFonts w:ascii="Times New Roman" w:hAnsi="Times New Roman"/>
          <w:sz w:val="24"/>
          <w:szCs w:val="24"/>
        </w:rPr>
      </w:pPr>
    </w:p>
    <w:p w:rsidR="00B124D4" w:rsidRDefault="00B124D4" w:rsidP="00B124D4">
      <w:pPr>
        <w:autoSpaceDE w:val="0"/>
        <w:autoSpaceDN w:val="0"/>
        <w:adjustRightInd w:val="0"/>
        <w:rPr>
          <w:rFonts w:ascii="Times New Roman" w:hAnsi="Times New Roman"/>
          <w:sz w:val="24"/>
          <w:szCs w:val="24"/>
        </w:rPr>
      </w:pPr>
      <w:r w:rsidRPr="00A17A5A">
        <w:rPr>
          <w:rFonts w:ascii="Times New Roman" w:hAnsi="Times New Roman"/>
          <w:sz w:val="24"/>
          <w:szCs w:val="24"/>
        </w:rPr>
        <w:t>To examine the sort of cultural questions outlined above, especially in light of traumatic histories, is to be reminded that trauma isn't only a matter of history.  We'll also keep in view how our course texts can help us think about the future catastrophes-themselves vexing representation-portended by global warming.</w:t>
      </w:r>
    </w:p>
    <w:p w:rsidR="005F1AFC" w:rsidRDefault="005F1AFC" w:rsidP="00B124D4">
      <w:pPr>
        <w:autoSpaceDE w:val="0"/>
        <w:autoSpaceDN w:val="0"/>
        <w:adjustRightInd w:val="0"/>
        <w:rPr>
          <w:rFonts w:ascii="Times New Roman" w:hAnsi="Times New Roman"/>
          <w:sz w:val="24"/>
          <w:szCs w:val="24"/>
        </w:rPr>
      </w:pPr>
    </w:p>
    <w:p w:rsidR="005F1AFC" w:rsidRDefault="005F1AFC" w:rsidP="00B124D4">
      <w:pPr>
        <w:autoSpaceDE w:val="0"/>
        <w:autoSpaceDN w:val="0"/>
        <w:adjustRightInd w:val="0"/>
        <w:rPr>
          <w:rFonts w:ascii="Times New Roman" w:hAnsi="Times New Roman"/>
          <w:sz w:val="24"/>
          <w:szCs w:val="24"/>
        </w:rPr>
      </w:pPr>
    </w:p>
    <w:p w:rsidR="00E85485" w:rsidRDefault="00E85485">
      <w:pPr>
        <w:spacing w:after="200" w:line="276" w:lineRule="auto"/>
        <w:rPr>
          <w:rFonts w:ascii="Times New Roman" w:hAnsi="Times New Roman"/>
          <w:b/>
          <w:sz w:val="24"/>
          <w:szCs w:val="24"/>
        </w:rPr>
      </w:pPr>
      <w:r>
        <w:rPr>
          <w:rFonts w:ascii="Times New Roman" w:hAnsi="Times New Roman"/>
          <w:b/>
          <w:sz w:val="24"/>
          <w:szCs w:val="24"/>
        </w:rPr>
        <w:br w:type="page"/>
      </w:r>
    </w:p>
    <w:p w:rsidR="005F1AFC" w:rsidRDefault="005F1AFC" w:rsidP="005F1A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lastRenderedPageBreak/>
        <w:t>English 150</w:t>
      </w:r>
      <w:r>
        <w:rPr>
          <w:rFonts w:ascii="Times New Roman" w:hAnsi="Times New Roman"/>
          <w:b/>
          <w:sz w:val="24"/>
          <w:szCs w:val="24"/>
        </w:rPr>
        <w:tab/>
      </w:r>
      <w:r>
        <w:rPr>
          <w:rFonts w:ascii="Times New Roman" w:hAnsi="Times New Roman"/>
          <w:b/>
          <w:sz w:val="24"/>
          <w:szCs w:val="24"/>
        </w:rPr>
        <w:tab/>
        <w:t xml:space="preserve">Native American Literature </w:t>
      </w:r>
    </w:p>
    <w:p w:rsidR="005F1AFC" w:rsidRDefault="005F1AFC" w:rsidP="005F1A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ab/>
      </w:r>
      <w:r w:rsidRPr="00736718">
        <w:rPr>
          <w:rFonts w:ascii="Times New Roman" w:hAnsi="Times New Roman"/>
          <w:sz w:val="24"/>
          <w:szCs w:val="24"/>
        </w:rPr>
        <w:t xml:space="preserve">Satisfies Humanities Division </w:t>
      </w:r>
      <w:r>
        <w:rPr>
          <w:rFonts w:ascii="Times New Roman" w:hAnsi="Times New Roman"/>
          <w:sz w:val="24"/>
          <w:szCs w:val="24"/>
        </w:rPr>
        <w:t>Cross-Cultural</w:t>
      </w:r>
      <w:r w:rsidRPr="00736718">
        <w:rPr>
          <w:rFonts w:ascii="Times New Roman" w:hAnsi="Times New Roman"/>
          <w:sz w:val="24"/>
          <w:szCs w:val="24"/>
        </w:rPr>
        <w:t xml:space="preserve"> (</w:t>
      </w:r>
      <w:r>
        <w:rPr>
          <w:rFonts w:ascii="Times New Roman" w:hAnsi="Times New Roman"/>
          <w:sz w:val="24"/>
          <w:szCs w:val="24"/>
        </w:rPr>
        <w:t>CC</w:t>
      </w:r>
      <w:r w:rsidRPr="00736718">
        <w:rPr>
          <w:rFonts w:ascii="Times New Roman" w:hAnsi="Times New Roman"/>
          <w:sz w:val="24"/>
          <w:szCs w:val="24"/>
        </w:rPr>
        <w:t>) distribution requirement</w:t>
      </w:r>
    </w:p>
    <w:p w:rsidR="005F1AFC" w:rsidRDefault="005F1AFC" w:rsidP="00B124D4">
      <w:pPr>
        <w:autoSpaceDE w:val="0"/>
        <w:autoSpaceDN w:val="0"/>
        <w:adjustRightInd w:val="0"/>
        <w:rPr>
          <w:rFonts w:ascii="Times New Roman" w:hAnsi="Times New Roman"/>
          <w:sz w:val="24"/>
          <w:szCs w:val="24"/>
        </w:rPr>
      </w:pPr>
    </w:p>
    <w:p w:rsidR="004F63A6" w:rsidRDefault="004F63A6" w:rsidP="004F63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ab/>
        <w:t xml:space="preserve">        </w:t>
      </w:r>
      <w:r w:rsidRPr="008865C2">
        <w:rPr>
          <w:rFonts w:ascii="Times New Roman" w:hAnsi="Times New Roman"/>
          <w:sz w:val="24"/>
          <w:szCs w:val="24"/>
        </w:rPr>
        <w:t>Section 01</w:t>
      </w:r>
      <w:r>
        <w:rPr>
          <w:rFonts w:ascii="Times New Roman" w:hAnsi="Times New Roman"/>
          <w:sz w:val="24"/>
          <w:szCs w:val="24"/>
        </w:rPr>
        <w:tab/>
        <w:t xml:space="preserve">       MTWR</w:t>
      </w:r>
      <w:r>
        <w:rPr>
          <w:rFonts w:ascii="Times New Roman" w:hAnsi="Times New Roman"/>
          <w:sz w:val="24"/>
          <w:szCs w:val="24"/>
        </w:rPr>
        <w:tab/>
        <w:t xml:space="preserve">       11:00-1:10</w:t>
      </w:r>
      <w:r>
        <w:rPr>
          <w:rFonts w:ascii="Times New Roman" w:hAnsi="Times New Roman"/>
          <w:sz w:val="24"/>
          <w:szCs w:val="24"/>
        </w:rPr>
        <w:tab/>
        <w:t>Prof. Alter</w:t>
      </w:r>
    </w:p>
    <w:p w:rsidR="004F63A6" w:rsidRPr="00A17A5A" w:rsidRDefault="004F63A6" w:rsidP="00B124D4">
      <w:pPr>
        <w:autoSpaceDE w:val="0"/>
        <w:autoSpaceDN w:val="0"/>
        <w:adjustRightInd w:val="0"/>
        <w:rPr>
          <w:rFonts w:ascii="Times New Roman" w:hAnsi="Times New Roman"/>
          <w:sz w:val="24"/>
          <w:szCs w:val="24"/>
        </w:rPr>
      </w:pPr>
    </w:p>
    <w:p w:rsidR="00B124D4" w:rsidRDefault="004F63A6"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 xml:space="preserve">This course will examine the development of the Native American literary tradition, exploring the relationship between older forms shaped by an oral culture (oratory, chants, and tribal mythologies) and their contemporary adaptations in the work of such novelists as James Welch, N. Scott </w:t>
      </w:r>
      <w:proofErr w:type="spellStart"/>
      <w:r>
        <w:rPr>
          <w:rFonts w:ascii="Times New Roman" w:hAnsi="Times New Roman"/>
          <w:sz w:val="24"/>
          <w:szCs w:val="24"/>
        </w:rPr>
        <w:t>Momaday</w:t>
      </w:r>
      <w:proofErr w:type="spellEnd"/>
      <w:r>
        <w:rPr>
          <w:rFonts w:ascii="Times New Roman" w:hAnsi="Times New Roman"/>
          <w:sz w:val="24"/>
          <w:szCs w:val="24"/>
        </w:rPr>
        <w:t xml:space="preserve">, and Louise </w:t>
      </w:r>
      <w:proofErr w:type="spellStart"/>
      <w:r>
        <w:rPr>
          <w:rFonts w:ascii="Times New Roman" w:hAnsi="Times New Roman"/>
          <w:sz w:val="24"/>
          <w:szCs w:val="24"/>
        </w:rPr>
        <w:t>Erdrich</w:t>
      </w:r>
      <w:proofErr w:type="spellEnd"/>
      <w:r>
        <w:rPr>
          <w:rFonts w:ascii="Times New Roman" w:hAnsi="Times New Roman"/>
          <w:sz w:val="24"/>
          <w:szCs w:val="24"/>
        </w:rPr>
        <w:t xml:space="preserve"> and such poets as Paula Gunn Allen, Carter </w:t>
      </w:r>
      <w:proofErr w:type="spellStart"/>
      <w:r>
        <w:rPr>
          <w:rFonts w:ascii="Times New Roman" w:hAnsi="Times New Roman"/>
          <w:sz w:val="24"/>
          <w:szCs w:val="24"/>
        </w:rPr>
        <w:t>Revard</w:t>
      </w:r>
      <w:proofErr w:type="spellEnd"/>
      <w:r>
        <w:rPr>
          <w:rFonts w:ascii="Times New Roman" w:hAnsi="Times New Roman"/>
          <w:sz w:val="24"/>
          <w:szCs w:val="24"/>
        </w:rPr>
        <w:t>, and Linda Hogan.  There will be three papers and a final examination.</w:t>
      </w:r>
    </w:p>
    <w:p w:rsidR="00C87346" w:rsidRDefault="00C87346"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C87346" w:rsidRDefault="00C87346"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English 153</w:t>
      </w:r>
      <w:r>
        <w:rPr>
          <w:rFonts w:ascii="Times New Roman" w:hAnsi="Times New Roman"/>
          <w:b/>
          <w:sz w:val="24"/>
          <w:szCs w:val="24"/>
        </w:rPr>
        <w:tab/>
      </w:r>
      <w:r>
        <w:rPr>
          <w:rFonts w:ascii="Times New Roman" w:hAnsi="Times New Roman"/>
          <w:b/>
          <w:sz w:val="24"/>
          <w:szCs w:val="24"/>
        </w:rPr>
        <w:tab/>
        <w:t>The Romantic Age</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7C1184" w:rsidRDefault="007C1184" w:rsidP="007C1184">
      <w:pPr>
        <w:rPr>
          <w:rFonts w:ascii="Times New Roman" w:hAnsi="Times New Roman"/>
          <w:sz w:val="24"/>
          <w:szCs w:val="24"/>
        </w:rPr>
      </w:pPr>
      <w:r>
        <w:rPr>
          <w:rFonts w:ascii="Times New Roman" w:hAnsi="Times New Roman"/>
          <w:sz w:val="24"/>
          <w:szCs w:val="24"/>
        </w:rPr>
        <w:t xml:space="preserve">                  (For Creative Writing Majors: satisfies Pre-1900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4F63A6" w:rsidP="004F63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 xml:space="preserve">                    </w:t>
      </w:r>
      <w:r w:rsidR="00B124D4" w:rsidRPr="008865C2">
        <w:rPr>
          <w:rFonts w:ascii="Times New Roman" w:hAnsi="Times New Roman"/>
          <w:sz w:val="24"/>
          <w:szCs w:val="24"/>
        </w:rPr>
        <w:t>Section 01</w:t>
      </w:r>
      <w:r w:rsidR="00B124D4">
        <w:rPr>
          <w:rFonts w:ascii="Times New Roman" w:hAnsi="Times New Roman"/>
          <w:sz w:val="24"/>
          <w:szCs w:val="24"/>
        </w:rPr>
        <w:tab/>
      </w:r>
      <w:r>
        <w:rPr>
          <w:rFonts w:ascii="Times New Roman" w:hAnsi="Times New Roman"/>
          <w:sz w:val="24"/>
          <w:szCs w:val="24"/>
        </w:rPr>
        <w:t xml:space="preserve">       M</w:t>
      </w:r>
      <w:r w:rsidR="00B124D4">
        <w:rPr>
          <w:rFonts w:ascii="Times New Roman" w:hAnsi="Times New Roman"/>
          <w:sz w:val="24"/>
          <w:szCs w:val="24"/>
        </w:rPr>
        <w:t>TWR</w:t>
      </w:r>
      <w:r w:rsidR="00B124D4">
        <w:rPr>
          <w:rFonts w:ascii="Times New Roman" w:hAnsi="Times New Roman"/>
          <w:sz w:val="24"/>
          <w:szCs w:val="24"/>
        </w:rPr>
        <w:tab/>
      </w:r>
      <w:r>
        <w:rPr>
          <w:rFonts w:ascii="Times New Roman" w:hAnsi="Times New Roman"/>
          <w:sz w:val="24"/>
          <w:szCs w:val="24"/>
        </w:rPr>
        <w:t xml:space="preserve">       </w:t>
      </w:r>
      <w:r w:rsidR="00B124D4">
        <w:rPr>
          <w:rFonts w:ascii="Times New Roman" w:hAnsi="Times New Roman"/>
          <w:sz w:val="24"/>
          <w:szCs w:val="24"/>
        </w:rPr>
        <w:t>11:00-1:10</w:t>
      </w:r>
      <w:r w:rsidR="00B124D4">
        <w:rPr>
          <w:rFonts w:ascii="Times New Roman" w:hAnsi="Times New Roman"/>
          <w:sz w:val="24"/>
          <w:szCs w:val="24"/>
        </w:rPr>
        <w:tab/>
        <w:t>Prof. L. Zimmerman</w:t>
      </w:r>
    </w:p>
    <w:p w:rsidR="00B124D4" w:rsidRDefault="00B124D4" w:rsidP="004F63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sz w:val="24"/>
          <w:szCs w:val="24"/>
        </w:rPr>
      </w:pPr>
    </w:p>
    <w:p w:rsidR="00B124D4" w:rsidRDefault="00B124D4" w:rsidP="00B124D4">
      <w:pPr>
        <w:autoSpaceDE w:val="0"/>
        <w:autoSpaceDN w:val="0"/>
        <w:adjustRightInd w:val="0"/>
        <w:rPr>
          <w:rFonts w:ascii="Times New Roman" w:hAnsi="Times New Roman"/>
          <w:color w:val="000000"/>
          <w:sz w:val="24"/>
          <w:szCs w:val="24"/>
        </w:rPr>
      </w:pPr>
      <w:r w:rsidRPr="006A7EE0">
        <w:rPr>
          <w:rFonts w:ascii="Times New Roman" w:hAnsi="Times New Roman"/>
          <w:color w:val="000000"/>
          <w:sz w:val="24"/>
          <w:szCs w:val="24"/>
        </w:rPr>
        <w:t xml:space="preserve">“Getting and spending, we lay waste our powers: little we see in Nature that is ours.”  If you find this grievance, expressed by William Wordsworth in 1802, to be a sad fact of the modern world, </w:t>
      </w:r>
    </w:p>
    <w:p w:rsidR="00B124D4" w:rsidRDefault="00B124D4" w:rsidP="00B124D4">
      <w:pPr>
        <w:autoSpaceDE w:val="0"/>
        <w:autoSpaceDN w:val="0"/>
        <w:adjustRightInd w:val="0"/>
        <w:rPr>
          <w:rFonts w:ascii="Times New Roman" w:hAnsi="Times New Roman"/>
          <w:sz w:val="24"/>
          <w:szCs w:val="24"/>
        </w:rPr>
      </w:pPr>
      <w:r w:rsidRPr="006A7EE0">
        <w:rPr>
          <w:rFonts w:ascii="Times New Roman" w:hAnsi="Times New Roman"/>
          <w:color w:val="000000"/>
          <w:sz w:val="24"/>
          <w:szCs w:val="24"/>
        </w:rPr>
        <w:t>you are already a Romanticist.  If you don’t consider it to be a sad fact of the modern world, you need to study Romanticism.  The English Romantic period (1790-1830) stood at the threshold of a new world--a world transformed by the democratic and industrial revolutions of the late eighteenth century.  The values we take for granted--political freedom and social justice;  spiritual fulfillment apart from organized religion; the importance of feelings, nature, the imagination, the individual self--are central to the Romantic writers’ literary agenda.  The class will study works by the six major poets of the period--Blake, Wordsworth, Coleridge, Byron, Shelley, and Keats--as well as Mary Shelley’s</w:t>
      </w:r>
      <w:r>
        <w:rPr>
          <w:rFonts w:ascii="Times New Roman" w:hAnsi="Times New Roman"/>
          <w:color w:val="000000"/>
          <w:sz w:val="24"/>
          <w:szCs w:val="24"/>
        </w:rPr>
        <w:t xml:space="preserve"> </w:t>
      </w:r>
      <w:r w:rsidRPr="006A7EE0">
        <w:rPr>
          <w:rFonts w:ascii="Times New Roman" w:hAnsi="Times New Roman"/>
          <w:i/>
          <w:iCs/>
          <w:color w:val="000000"/>
          <w:sz w:val="24"/>
          <w:szCs w:val="24"/>
        </w:rPr>
        <w:t>Frankenstein</w:t>
      </w:r>
      <w:r w:rsidRPr="006A7EE0">
        <w:rPr>
          <w:rFonts w:ascii="Times New Roman" w:hAnsi="Times New Roman"/>
          <w:color w:val="000000"/>
          <w:sz w:val="24"/>
          <w:szCs w:val="24"/>
        </w:rPr>
        <w:t>.  Written requirements: informal homework</w:t>
      </w:r>
      <w:r>
        <w:rPr>
          <w:rFonts w:ascii="Times New Roman" w:hAnsi="Times New Roman"/>
          <w:color w:val="000000"/>
          <w:sz w:val="24"/>
          <w:szCs w:val="24"/>
        </w:rPr>
        <w:t xml:space="preserve"> </w:t>
      </w:r>
      <w:r w:rsidRPr="006A7EE0">
        <w:rPr>
          <w:rFonts w:ascii="Times New Roman" w:hAnsi="Times New Roman"/>
          <w:color w:val="000000"/>
          <w:sz w:val="24"/>
          <w:szCs w:val="24"/>
        </w:rPr>
        <w:t xml:space="preserve"> responses, two papers, and midterm and final examinations.  </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5A54E6">
        <w:rPr>
          <w:rFonts w:ascii="Times New Roman" w:hAnsi="Times New Roman"/>
          <w:b/>
          <w:sz w:val="24"/>
          <w:szCs w:val="24"/>
        </w:rPr>
        <w:t>English 183</w:t>
      </w:r>
      <w:r>
        <w:rPr>
          <w:rFonts w:ascii="Times New Roman" w:hAnsi="Times New Roman"/>
          <w:b/>
          <w:sz w:val="24"/>
          <w:szCs w:val="24"/>
        </w:rPr>
        <w:t>C</w:t>
      </w:r>
      <w:r>
        <w:rPr>
          <w:rFonts w:ascii="Times New Roman" w:hAnsi="Times New Roman"/>
          <w:b/>
          <w:sz w:val="24"/>
          <w:szCs w:val="24"/>
        </w:rPr>
        <w:tab/>
      </w:r>
      <w:r>
        <w:rPr>
          <w:rFonts w:ascii="Times New Roman" w:hAnsi="Times New Roman"/>
          <w:b/>
          <w:sz w:val="24"/>
          <w:szCs w:val="24"/>
        </w:rPr>
        <w:tab/>
        <w:t>Baseball in American Literature</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01</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1:45-3:50</w:t>
      </w:r>
      <w:r>
        <w:rPr>
          <w:rFonts w:ascii="Times New Roman" w:hAnsi="Times New Roman"/>
          <w:sz w:val="24"/>
          <w:szCs w:val="24"/>
        </w:rPr>
        <w:tab/>
      </w:r>
      <w:r w:rsidR="00201A23">
        <w:rPr>
          <w:rFonts w:ascii="Times New Roman" w:hAnsi="Times New Roman"/>
          <w:sz w:val="24"/>
          <w:szCs w:val="24"/>
        </w:rPr>
        <w:t xml:space="preserve">        </w:t>
      </w:r>
      <w:r w:rsidR="0022334A">
        <w:rPr>
          <w:rFonts w:ascii="Times New Roman" w:hAnsi="Times New Roman"/>
          <w:sz w:val="24"/>
          <w:szCs w:val="24"/>
        </w:rPr>
        <w:tab/>
      </w:r>
      <w:r>
        <w:rPr>
          <w:rFonts w:ascii="Times New Roman" w:hAnsi="Times New Roman"/>
          <w:sz w:val="24"/>
          <w:szCs w:val="24"/>
        </w:rPr>
        <w:t>Prof. Pioreck</w:t>
      </w:r>
    </w:p>
    <w:p w:rsidR="00B124D4" w:rsidRPr="000F516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3A2EC8" w:rsidRDefault="00B124D4" w:rsidP="00B124D4">
      <w:pPr>
        <w:autoSpaceDE w:val="0"/>
        <w:autoSpaceDN w:val="0"/>
        <w:adjustRightInd w:val="0"/>
        <w:rPr>
          <w:rFonts w:ascii="Times New Roman" w:hAnsi="Times New Roman"/>
          <w:sz w:val="24"/>
          <w:szCs w:val="24"/>
        </w:rPr>
      </w:pPr>
      <w:r w:rsidRPr="003A2EC8">
        <w:rPr>
          <w:rFonts w:ascii="Times New Roman" w:hAnsi="Times New Roman"/>
          <w:sz w:val="24"/>
          <w:szCs w:val="24"/>
        </w:rPr>
        <w:t xml:space="preserve">Historian Jacques Barzun observed, “Whoever would understand the heart and mind of </w:t>
      </w:r>
      <w:smartTag w:uri="urn:schemas-microsoft-com:office:smarttags" w:element="country-region">
        <w:smartTag w:uri="urn:schemas-microsoft-com:office:smarttags" w:element="place">
          <w:r w:rsidRPr="003A2EC8">
            <w:rPr>
              <w:rFonts w:ascii="Times New Roman" w:hAnsi="Times New Roman"/>
              <w:sz w:val="24"/>
              <w:szCs w:val="24"/>
            </w:rPr>
            <w:t>America</w:t>
          </w:r>
        </w:smartTag>
      </w:smartTag>
      <w:r w:rsidRPr="003A2EC8">
        <w:rPr>
          <w:rFonts w:ascii="Times New Roman" w:hAnsi="Times New Roman"/>
          <w:sz w:val="24"/>
          <w:szCs w:val="24"/>
        </w:rPr>
        <w:t xml:space="preserve"> had better learn baseball.”  Baseball and American Literature explores the weave of baseball’s ubiquitous presence in American life from its influence on language and expression to its connection with the American persona and identity through literature from Ring Lardner to August </w:t>
      </w:r>
      <w:smartTag w:uri="urn:schemas-microsoft-com:office:smarttags" w:element="City">
        <w:smartTag w:uri="urn:schemas-microsoft-com:office:smarttags" w:element="place">
          <w:r w:rsidRPr="003A2EC8">
            <w:rPr>
              <w:rFonts w:ascii="Times New Roman" w:hAnsi="Times New Roman"/>
              <w:sz w:val="24"/>
              <w:szCs w:val="24"/>
            </w:rPr>
            <w:t>Wilson</w:t>
          </w:r>
        </w:smartTag>
      </w:smartTag>
      <w:r w:rsidRPr="003A2EC8">
        <w:rPr>
          <w:rFonts w:ascii="Times New Roman" w:hAnsi="Times New Roman"/>
          <w:sz w:val="24"/>
          <w:szCs w:val="24"/>
        </w:rPr>
        <w:t>.  While maintaining a predominantly literary focus, this course also examines other forms of popular culture--from songs to vaudeville--that inform the literature.</w:t>
      </w:r>
    </w:p>
    <w:p w:rsidR="00B124D4" w:rsidRPr="003A2EC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3A2EC8">
        <w:rPr>
          <w:rFonts w:ascii="Times New Roman" w:hAnsi="Times New Roman"/>
          <w:b/>
          <w:sz w:val="24"/>
          <w:szCs w:val="24"/>
        </w:rPr>
        <w:tab/>
      </w:r>
      <w:r w:rsidRPr="003A2EC8">
        <w:rPr>
          <w:rFonts w:ascii="Times New Roman" w:hAnsi="Times New Roman"/>
          <w:b/>
          <w:sz w:val="24"/>
          <w:szCs w:val="24"/>
        </w:rPr>
        <w:tab/>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E85485" w:rsidRDefault="00E85485">
      <w:pPr>
        <w:spacing w:after="200" w:line="276" w:lineRule="auto"/>
        <w:rPr>
          <w:rFonts w:ascii="Times New Roman" w:hAnsi="Times New Roman"/>
          <w:b/>
          <w:sz w:val="32"/>
          <w:szCs w:val="32"/>
        </w:rPr>
      </w:pPr>
      <w:r>
        <w:rPr>
          <w:rFonts w:ascii="Times New Roman" w:hAnsi="Times New Roman"/>
          <w:b/>
          <w:sz w:val="32"/>
          <w:szCs w:val="32"/>
        </w:rPr>
        <w:br w:type="page"/>
      </w:r>
    </w:p>
    <w:p w:rsidR="00B124D4" w:rsidRPr="000772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32"/>
          <w:szCs w:val="32"/>
        </w:rPr>
      </w:pPr>
      <w:r>
        <w:rPr>
          <w:rFonts w:ascii="Times New Roman" w:hAnsi="Times New Roman"/>
          <w:b/>
          <w:sz w:val="32"/>
          <w:szCs w:val="32"/>
        </w:rPr>
        <w:lastRenderedPageBreak/>
        <w:t xml:space="preserve">                                    </w:t>
      </w:r>
      <w:r w:rsidRPr="000772D4">
        <w:rPr>
          <w:rFonts w:ascii="Times New Roman" w:hAnsi="Times New Roman"/>
          <w:b/>
          <w:sz w:val="32"/>
          <w:szCs w:val="32"/>
        </w:rPr>
        <w:t>SUMMER SESSION II</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73671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u w:val="single"/>
        </w:rPr>
      </w:pPr>
      <w:r w:rsidRPr="00736718">
        <w:rPr>
          <w:rFonts w:ascii="Times New Roman" w:hAnsi="Times New Roman"/>
          <w:b/>
          <w:sz w:val="24"/>
          <w:szCs w:val="24"/>
          <w:u w:val="single"/>
        </w:rPr>
        <w:t xml:space="preserve">SUCCESSFUL COMPLETION OF </w:t>
      </w:r>
      <w:r>
        <w:rPr>
          <w:rFonts w:ascii="Times New Roman" w:hAnsi="Times New Roman"/>
          <w:b/>
          <w:sz w:val="24"/>
          <w:szCs w:val="24"/>
          <w:u w:val="single"/>
        </w:rPr>
        <w:t>WSC</w:t>
      </w:r>
      <w:r w:rsidRPr="00736718">
        <w:rPr>
          <w:rFonts w:ascii="Times New Roman" w:hAnsi="Times New Roman"/>
          <w:b/>
          <w:sz w:val="24"/>
          <w:szCs w:val="24"/>
          <w:u w:val="single"/>
        </w:rPr>
        <w:t xml:space="preserve"> 001 IS A PREREQUISITE FOR ALL OF THE FOLLOWING COURSES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English 04</w:t>
      </w:r>
      <w:r w:rsidR="00B30E21">
        <w:rPr>
          <w:rFonts w:ascii="Times New Roman" w:hAnsi="Times New Roman"/>
          <w:b/>
          <w:sz w:val="24"/>
          <w:szCs w:val="24"/>
        </w:rPr>
        <w:t>3</w:t>
      </w:r>
      <w:r>
        <w:rPr>
          <w:rFonts w:ascii="Times New Roman" w:hAnsi="Times New Roman"/>
          <w:b/>
          <w:sz w:val="24"/>
          <w:szCs w:val="24"/>
        </w:rPr>
        <w:tab/>
      </w:r>
      <w:r>
        <w:rPr>
          <w:rFonts w:ascii="Times New Roman" w:hAnsi="Times New Roman"/>
          <w:b/>
          <w:sz w:val="24"/>
          <w:szCs w:val="24"/>
        </w:rPr>
        <w:tab/>
      </w:r>
      <w:r w:rsidR="00B30E21">
        <w:rPr>
          <w:rFonts w:ascii="Times New Roman" w:hAnsi="Times New Roman"/>
          <w:b/>
          <w:sz w:val="24"/>
          <w:szCs w:val="24"/>
        </w:rPr>
        <w:t>Western Literature I</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sidRPr="005A54E6">
        <w:rPr>
          <w:rFonts w:ascii="Times New Roman" w:hAnsi="Times New Roman"/>
          <w:sz w:val="24"/>
          <w:szCs w:val="24"/>
        </w:rPr>
        <w:t>Section 01</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8:30-10:40 a.m.</w:t>
      </w:r>
      <w:r>
        <w:rPr>
          <w:rFonts w:ascii="Times New Roman" w:hAnsi="Times New Roman"/>
          <w:sz w:val="24"/>
          <w:szCs w:val="24"/>
        </w:rPr>
        <w:tab/>
        <w:t>Prof. MacCary</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30E21" w:rsidRDefault="00B30E21" w:rsidP="00B30E21">
      <w:pPr>
        <w:rPr>
          <w:rFonts w:ascii="Times New Roman" w:hAnsi="Times New Roman"/>
          <w:sz w:val="24"/>
          <w:szCs w:val="24"/>
        </w:rPr>
      </w:pPr>
      <w:r w:rsidRPr="001D27E6">
        <w:rPr>
          <w:rFonts w:ascii="Times New Roman" w:hAnsi="Times New Roman"/>
          <w:sz w:val="24"/>
          <w:szCs w:val="24"/>
        </w:rPr>
        <w:t>This is a survey of masterpieces of Western literature from Homer to Shakespeare.  I have chosen to correlate the syllabus with the famous analysis of the representation of reality in ancient, medieval</w:t>
      </w:r>
      <w:r w:rsidR="00591B92">
        <w:rPr>
          <w:rFonts w:ascii="Times New Roman" w:hAnsi="Times New Roman"/>
          <w:sz w:val="24"/>
          <w:szCs w:val="24"/>
        </w:rPr>
        <w:t>,</w:t>
      </w:r>
      <w:r w:rsidRPr="001D27E6">
        <w:rPr>
          <w:rFonts w:ascii="Times New Roman" w:hAnsi="Times New Roman"/>
          <w:sz w:val="24"/>
          <w:szCs w:val="24"/>
        </w:rPr>
        <w:t xml:space="preserve"> and early modern literature by Erich </w:t>
      </w:r>
      <w:proofErr w:type="spellStart"/>
      <w:r w:rsidRPr="001D27E6">
        <w:rPr>
          <w:rFonts w:ascii="Times New Roman" w:hAnsi="Times New Roman"/>
          <w:sz w:val="24"/>
          <w:szCs w:val="24"/>
        </w:rPr>
        <w:t>Auerbach</w:t>
      </w:r>
      <w:proofErr w:type="spellEnd"/>
      <w:r w:rsidRPr="001D27E6">
        <w:rPr>
          <w:rFonts w:ascii="Times New Roman" w:hAnsi="Times New Roman"/>
          <w:sz w:val="24"/>
          <w:szCs w:val="24"/>
        </w:rPr>
        <w:t xml:space="preserve">, </w:t>
      </w:r>
      <w:r w:rsidRPr="001D27E6">
        <w:rPr>
          <w:rFonts w:ascii="Times New Roman" w:hAnsi="Times New Roman"/>
          <w:i/>
          <w:sz w:val="24"/>
          <w:szCs w:val="24"/>
        </w:rPr>
        <w:t>Mimesis</w:t>
      </w:r>
      <w:r w:rsidRPr="001D27E6">
        <w:rPr>
          <w:rFonts w:ascii="Times New Roman" w:hAnsi="Times New Roman"/>
          <w:sz w:val="24"/>
          <w:szCs w:val="24"/>
        </w:rPr>
        <w:t xml:space="preserve">.  Thus we shall begin with a comparison of narrative styles in Homer’s </w:t>
      </w:r>
      <w:r w:rsidRPr="001D27E6">
        <w:rPr>
          <w:rFonts w:ascii="Times New Roman" w:hAnsi="Times New Roman"/>
          <w:i/>
          <w:sz w:val="24"/>
          <w:szCs w:val="24"/>
        </w:rPr>
        <w:t>Odyssey</w:t>
      </w:r>
      <w:r w:rsidRPr="001D27E6">
        <w:rPr>
          <w:rFonts w:ascii="Times New Roman" w:hAnsi="Times New Roman"/>
          <w:sz w:val="24"/>
          <w:szCs w:val="24"/>
        </w:rPr>
        <w:t xml:space="preserve"> and the Old Testament book of Genesis.  Then some reading in Greek drama: Aeschylus, Sophocles</w:t>
      </w:r>
      <w:r w:rsidR="00591B92">
        <w:rPr>
          <w:rFonts w:ascii="Times New Roman" w:hAnsi="Times New Roman"/>
          <w:sz w:val="24"/>
          <w:szCs w:val="24"/>
        </w:rPr>
        <w:t>,</w:t>
      </w:r>
      <w:r w:rsidRPr="001D27E6">
        <w:rPr>
          <w:rFonts w:ascii="Times New Roman" w:hAnsi="Times New Roman"/>
          <w:sz w:val="24"/>
          <w:szCs w:val="24"/>
        </w:rPr>
        <w:t xml:space="preserve"> and Aristophanes.  Next, selections from Virgil, Augustine, </w:t>
      </w:r>
      <w:r w:rsidRPr="00591B92">
        <w:rPr>
          <w:rFonts w:ascii="Times New Roman" w:hAnsi="Times New Roman"/>
          <w:sz w:val="24"/>
          <w:szCs w:val="24"/>
        </w:rPr>
        <w:t>Beowulf</w:t>
      </w:r>
      <w:r w:rsidR="00591B92">
        <w:rPr>
          <w:rFonts w:ascii="Times New Roman" w:hAnsi="Times New Roman"/>
          <w:sz w:val="24"/>
          <w:szCs w:val="24"/>
        </w:rPr>
        <w:t xml:space="preserve">, </w:t>
      </w:r>
      <w:r w:rsidRPr="00591B92">
        <w:rPr>
          <w:rFonts w:ascii="Times New Roman" w:hAnsi="Times New Roman"/>
          <w:sz w:val="24"/>
          <w:szCs w:val="24"/>
        </w:rPr>
        <w:t>and</w:t>
      </w:r>
      <w:r w:rsidRPr="001D27E6">
        <w:rPr>
          <w:rFonts w:ascii="Times New Roman" w:hAnsi="Times New Roman"/>
          <w:sz w:val="24"/>
          <w:szCs w:val="24"/>
        </w:rPr>
        <w:t xml:space="preserve"> </w:t>
      </w:r>
      <w:r w:rsidRPr="001D27E6">
        <w:rPr>
          <w:rFonts w:ascii="Times New Roman" w:hAnsi="Times New Roman"/>
          <w:i/>
          <w:sz w:val="24"/>
          <w:szCs w:val="24"/>
        </w:rPr>
        <w:t>Roland</w:t>
      </w:r>
      <w:r w:rsidRPr="001D27E6">
        <w:rPr>
          <w:rFonts w:ascii="Times New Roman" w:hAnsi="Times New Roman"/>
          <w:sz w:val="24"/>
          <w:szCs w:val="24"/>
        </w:rPr>
        <w:t>.  Finally, Dante, Petrarch, Chaucer, Montaigne</w:t>
      </w:r>
      <w:r w:rsidR="00591B92">
        <w:rPr>
          <w:rFonts w:ascii="Times New Roman" w:hAnsi="Times New Roman"/>
          <w:sz w:val="24"/>
          <w:szCs w:val="24"/>
        </w:rPr>
        <w:t>,</w:t>
      </w:r>
      <w:r w:rsidRPr="001D27E6">
        <w:rPr>
          <w:rFonts w:ascii="Times New Roman" w:hAnsi="Times New Roman"/>
          <w:sz w:val="24"/>
          <w:szCs w:val="24"/>
        </w:rPr>
        <w:t xml:space="preserve"> and Cervantes.  There will be two short essays to be written in </w:t>
      </w:r>
      <w:r w:rsidR="00332DF0">
        <w:rPr>
          <w:rFonts w:ascii="Times New Roman" w:hAnsi="Times New Roman"/>
          <w:sz w:val="24"/>
          <w:szCs w:val="24"/>
        </w:rPr>
        <w:t>class--of</w:t>
      </w:r>
      <w:r w:rsidRPr="001D27E6">
        <w:rPr>
          <w:rFonts w:ascii="Times New Roman" w:hAnsi="Times New Roman"/>
          <w:sz w:val="24"/>
          <w:szCs w:val="24"/>
        </w:rPr>
        <w:t xml:space="preserve"> a compare-and-contrast format, requiring no outside </w:t>
      </w:r>
      <w:r w:rsidR="00332DF0">
        <w:rPr>
          <w:rFonts w:ascii="Times New Roman" w:hAnsi="Times New Roman"/>
          <w:sz w:val="24"/>
          <w:szCs w:val="24"/>
        </w:rPr>
        <w:t>reading--a</w:t>
      </w:r>
      <w:r w:rsidR="00591B92">
        <w:rPr>
          <w:rFonts w:ascii="Times New Roman" w:hAnsi="Times New Roman"/>
          <w:sz w:val="24"/>
          <w:szCs w:val="24"/>
        </w:rPr>
        <w:t xml:space="preserve"> mid</w:t>
      </w:r>
      <w:r w:rsidRPr="001D27E6">
        <w:rPr>
          <w:rFonts w:ascii="Times New Roman" w:hAnsi="Times New Roman"/>
          <w:sz w:val="24"/>
          <w:szCs w:val="24"/>
        </w:rPr>
        <w:t xml:space="preserve">term and a final exam, both requiring identification and commentary on passages from the works read.  </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English 044</w:t>
      </w:r>
      <w:r>
        <w:rPr>
          <w:rFonts w:ascii="Times New Roman" w:hAnsi="Times New Roman"/>
          <w:b/>
          <w:sz w:val="24"/>
          <w:szCs w:val="24"/>
        </w:rPr>
        <w:tab/>
      </w:r>
      <w:r>
        <w:rPr>
          <w:rFonts w:ascii="Times New Roman" w:hAnsi="Times New Roman"/>
          <w:b/>
          <w:sz w:val="24"/>
          <w:szCs w:val="24"/>
        </w:rPr>
        <w:tab/>
        <w:t>Western Literature 2</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A</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r>
      <w:r w:rsidR="00B30E21">
        <w:rPr>
          <w:rFonts w:ascii="Times New Roman" w:hAnsi="Times New Roman"/>
          <w:sz w:val="24"/>
          <w:szCs w:val="24"/>
        </w:rPr>
        <w:t>1:30-3:40</w:t>
      </w:r>
      <w:r>
        <w:rPr>
          <w:rFonts w:ascii="Times New Roman" w:hAnsi="Times New Roman"/>
          <w:sz w:val="24"/>
          <w:szCs w:val="24"/>
        </w:rPr>
        <w:tab/>
      </w:r>
      <w:r>
        <w:rPr>
          <w:rFonts w:ascii="Times New Roman" w:hAnsi="Times New Roman"/>
          <w:sz w:val="24"/>
          <w:szCs w:val="24"/>
        </w:rPr>
        <w:tab/>
        <w:t xml:space="preserve">Prof. </w:t>
      </w:r>
      <w:r w:rsidR="00B30E21">
        <w:rPr>
          <w:rFonts w:ascii="Times New Roman" w:hAnsi="Times New Roman"/>
          <w:sz w:val="24"/>
          <w:szCs w:val="24"/>
        </w:rPr>
        <w:t>Smith</w:t>
      </w:r>
    </w:p>
    <w:p w:rsidR="003939D5" w:rsidRDefault="003939D5" w:rsidP="003939D5">
      <w:pPr>
        <w:rPr>
          <w:rFonts w:ascii="Times New Roman" w:hAnsi="Times New Roman"/>
          <w:sz w:val="24"/>
          <w:szCs w:val="24"/>
        </w:rPr>
      </w:pPr>
    </w:p>
    <w:p w:rsidR="00AB39E0" w:rsidRPr="00AB39E0" w:rsidRDefault="00AB39E0" w:rsidP="00AB39E0">
      <w:pPr>
        <w:pStyle w:val="PlainText"/>
        <w:rPr>
          <w:rFonts w:ascii="Times New Roman" w:hAnsi="Times New Roman" w:cs="Times New Roman"/>
          <w:sz w:val="24"/>
          <w:szCs w:val="24"/>
        </w:rPr>
      </w:pPr>
      <w:r w:rsidRPr="00AB39E0">
        <w:rPr>
          <w:rFonts w:ascii="Times New Roman" w:hAnsi="Times New Roman" w:cs="Times New Roman"/>
          <w:sz w:val="24"/>
          <w:szCs w:val="24"/>
        </w:rPr>
        <w:t>In this course we will read, discuss, and analyze significant literary texts written between the 18th century and the present day.  We will focus particularly on human consciousness and motivation within the historical and cultural contexts from which these works originate.  Authors read may include (among others) Voltaire, Jane Austen, Thomas Hardy, Oscar Wilde, Henry James, T. S. Eliot, and Toni Morrison.</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English 051</w:t>
      </w:r>
      <w:r>
        <w:rPr>
          <w:rFonts w:ascii="Times New Roman" w:hAnsi="Times New Roman"/>
          <w:b/>
          <w:sz w:val="24"/>
          <w:szCs w:val="24"/>
        </w:rPr>
        <w:tab/>
      </w:r>
      <w:r>
        <w:rPr>
          <w:rFonts w:ascii="Times New Roman" w:hAnsi="Times New Roman"/>
          <w:b/>
          <w:sz w:val="24"/>
          <w:szCs w:val="24"/>
        </w:rPr>
        <w:tab/>
        <w:t>American Literary Identity</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A</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3:45-5:50</w:t>
      </w:r>
      <w:r>
        <w:rPr>
          <w:rFonts w:ascii="Times New Roman" w:hAnsi="Times New Roman"/>
          <w:sz w:val="24"/>
          <w:szCs w:val="24"/>
        </w:rPr>
        <w:tab/>
      </w:r>
      <w:r>
        <w:rPr>
          <w:rFonts w:ascii="Times New Roman" w:hAnsi="Times New Roman"/>
          <w:sz w:val="24"/>
          <w:szCs w:val="24"/>
        </w:rPr>
        <w:tab/>
        <w:t>Prof. Fichtelberg</w:t>
      </w:r>
    </w:p>
    <w:p w:rsidR="00227829" w:rsidRDefault="00227829"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227829" w:rsidRDefault="00227829"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Early American literature is full of the stories of wanderers and the dissatisfied, the violent and the dispossessed, those who long for perfection and those convinced that they can never succeed.  In this course, we will explore the strange journeys of writers trying to define themselves in disturbing, mysterious, and contradictory ways as they work toward a common American identity.  We will examine texts from the 17</w:t>
      </w:r>
      <w:r w:rsidRPr="00227829">
        <w:rPr>
          <w:rFonts w:ascii="Times New Roman" w:hAnsi="Times New Roman"/>
          <w:sz w:val="24"/>
          <w:szCs w:val="24"/>
          <w:vertAlign w:val="superscript"/>
        </w:rPr>
        <w:t>th</w:t>
      </w:r>
      <w:r>
        <w:rPr>
          <w:rFonts w:ascii="Times New Roman" w:hAnsi="Times New Roman"/>
          <w:sz w:val="24"/>
          <w:szCs w:val="24"/>
        </w:rPr>
        <w:t xml:space="preserve"> century to the Civil War—religious writers like Thomas </w:t>
      </w:r>
      <w:proofErr w:type="spellStart"/>
      <w:r>
        <w:rPr>
          <w:rFonts w:ascii="Times New Roman" w:hAnsi="Times New Roman"/>
          <w:sz w:val="24"/>
          <w:szCs w:val="24"/>
        </w:rPr>
        <w:t>Shepard</w:t>
      </w:r>
      <w:proofErr w:type="spellEnd"/>
      <w:r>
        <w:rPr>
          <w:rFonts w:ascii="Times New Roman" w:hAnsi="Times New Roman"/>
          <w:sz w:val="24"/>
          <w:szCs w:val="24"/>
        </w:rPr>
        <w:t xml:space="preserve"> and Mary Rowlandson, political writers like Benjamin Franklin and Walt Whitman, protest writers like Freder</w:t>
      </w:r>
      <w:r w:rsidR="00AD13BE">
        <w:rPr>
          <w:rFonts w:ascii="Times New Roman" w:hAnsi="Times New Roman"/>
          <w:sz w:val="24"/>
          <w:szCs w:val="24"/>
        </w:rPr>
        <w:t>ick Douglass and Herman Melvill</w:t>
      </w:r>
      <w:r>
        <w:rPr>
          <w:rFonts w:ascii="Times New Roman" w:hAnsi="Times New Roman"/>
          <w:sz w:val="24"/>
          <w:szCs w:val="24"/>
        </w:rPr>
        <w:t>e.  In their struggles, we will find that these writers are surprisingly contemporary, as they wrestle with conflicts still our own.  Written requirements include two papers and a final exam.</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000A2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E85485" w:rsidRDefault="00E85485">
      <w:pPr>
        <w:spacing w:after="200" w:line="276" w:lineRule="auto"/>
        <w:rPr>
          <w:rFonts w:ascii="Times New Roman" w:hAnsi="Times New Roman"/>
          <w:b/>
          <w:sz w:val="24"/>
          <w:szCs w:val="24"/>
        </w:rPr>
      </w:pPr>
      <w:r>
        <w:rPr>
          <w:rFonts w:ascii="Times New Roman" w:hAnsi="Times New Roman"/>
          <w:b/>
          <w:sz w:val="24"/>
          <w:szCs w:val="24"/>
        </w:rPr>
        <w:br w:type="page"/>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lastRenderedPageBreak/>
        <w:t>English 052</w:t>
      </w:r>
      <w:r>
        <w:rPr>
          <w:rFonts w:ascii="Times New Roman" w:hAnsi="Times New Roman"/>
          <w:b/>
          <w:sz w:val="24"/>
          <w:szCs w:val="24"/>
        </w:rPr>
        <w:tab/>
      </w:r>
      <w:r>
        <w:rPr>
          <w:rFonts w:ascii="Times New Roman" w:hAnsi="Times New Roman"/>
          <w:b/>
          <w:sz w:val="24"/>
          <w:szCs w:val="24"/>
        </w:rPr>
        <w:tab/>
        <w:t>American Experience in Context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sidRPr="00000A2F">
        <w:rPr>
          <w:rFonts w:ascii="Times New Roman" w:hAnsi="Times New Roman"/>
          <w:sz w:val="24"/>
          <w:szCs w:val="24"/>
        </w:rPr>
        <w:t>Section A</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6:10-8:20PM</w:t>
      </w:r>
      <w:r>
        <w:rPr>
          <w:rFonts w:ascii="Times New Roman" w:hAnsi="Times New Roman"/>
          <w:sz w:val="24"/>
          <w:szCs w:val="24"/>
        </w:rPr>
        <w:tab/>
      </w:r>
      <w:r>
        <w:rPr>
          <w:rFonts w:ascii="Times New Roman" w:hAnsi="Times New Roman"/>
          <w:sz w:val="24"/>
          <w:szCs w:val="24"/>
        </w:rPr>
        <w:tab/>
        <w:t>Prof. Harris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4"/>
          <w:szCs w:val="24"/>
        </w:rPr>
      </w:pPr>
      <w:r>
        <w:rPr>
          <w:rFonts w:ascii="Times New Roman" w:hAnsi="Times New Roman"/>
          <w:color w:val="000000"/>
          <w:sz w:val="24"/>
          <w:szCs w:val="24"/>
        </w:rPr>
        <w:t>T</w:t>
      </w:r>
      <w:r w:rsidRPr="007877DC">
        <w:rPr>
          <w:rFonts w:ascii="Times New Roman" w:hAnsi="Times New Roman"/>
          <w:color w:val="000000"/>
          <w:sz w:val="24"/>
          <w:szCs w:val="24"/>
        </w:rPr>
        <w:t xml:space="preserve">his course will discuss American literature from the Civil War to the present.   This course will include a mid-term, a final, a paper, and an oral report.   Among the authors to be </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4"/>
          <w:szCs w:val="24"/>
        </w:rPr>
      </w:pPr>
      <w:r w:rsidRPr="007877DC">
        <w:rPr>
          <w:rFonts w:ascii="Times New Roman" w:hAnsi="Times New Roman"/>
          <w:color w:val="000000"/>
          <w:sz w:val="24"/>
          <w:szCs w:val="24"/>
        </w:rPr>
        <w:t>read are</w:t>
      </w:r>
      <w:r>
        <w:rPr>
          <w:rFonts w:ascii="Times New Roman" w:hAnsi="Times New Roman"/>
          <w:color w:val="000000"/>
          <w:sz w:val="24"/>
          <w:szCs w:val="24"/>
        </w:rPr>
        <w:t xml:space="preserve"> </w:t>
      </w:r>
      <w:r w:rsidRPr="007877DC">
        <w:rPr>
          <w:rFonts w:ascii="Times New Roman" w:hAnsi="Times New Roman"/>
          <w:color w:val="000000"/>
          <w:sz w:val="24"/>
          <w:szCs w:val="24"/>
        </w:rPr>
        <w:t>Whitman, Emerson, Eliot, Fitzgerald, Hemingway, Faulkner, Bellow, and others.   This course will look at historical crises and how writers reacted to them, and how racism, sexism, and class differences appear in poetry, theater, and fiction.    Both lectures and class discussions will help students to read and analyze literature more effectively.</w:t>
      </w:r>
    </w:p>
    <w:p w:rsidR="00B124D4" w:rsidRPr="007877DC"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u w:val="single"/>
        </w:rPr>
      </w:pPr>
      <w:r w:rsidRPr="00341BB5">
        <w:rPr>
          <w:rFonts w:ascii="Times New Roman" w:hAnsi="Times New Roman"/>
          <w:b/>
          <w:sz w:val="24"/>
          <w:szCs w:val="24"/>
          <w:u w:val="single"/>
        </w:rPr>
        <w:t xml:space="preserve">SUCCESSFUL COMPLETION OF </w:t>
      </w:r>
      <w:r>
        <w:rPr>
          <w:rFonts w:ascii="Times New Roman" w:hAnsi="Times New Roman"/>
          <w:b/>
          <w:sz w:val="24"/>
          <w:szCs w:val="24"/>
          <w:u w:val="single"/>
        </w:rPr>
        <w:t>WSC</w:t>
      </w:r>
      <w:r w:rsidRPr="00341BB5">
        <w:rPr>
          <w:rFonts w:ascii="Times New Roman" w:hAnsi="Times New Roman"/>
          <w:b/>
          <w:sz w:val="24"/>
          <w:szCs w:val="24"/>
          <w:u w:val="single"/>
        </w:rPr>
        <w:t xml:space="preserve"> 001 AND 002 IS A PREREQUISITE FOR ALL OF THE FOLLOWING COURSES</w:t>
      </w:r>
    </w:p>
    <w:p w:rsidR="00B23070" w:rsidRDefault="00B23070"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u w:val="single"/>
        </w:rPr>
      </w:pPr>
    </w:p>
    <w:p w:rsidR="00B23070" w:rsidRDefault="00B23070" w:rsidP="00B230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English 102</w:t>
      </w:r>
      <w:r>
        <w:rPr>
          <w:rFonts w:ascii="Times New Roman" w:hAnsi="Times New Roman"/>
          <w:b/>
          <w:sz w:val="24"/>
          <w:szCs w:val="24"/>
        </w:rPr>
        <w:tab/>
      </w:r>
      <w:r>
        <w:rPr>
          <w:rFonts w:ascii="Times New Roman" w:hAnsi="Times New Roman"/>
          <w:b/>
          <w:sz w:val="24"/>
          <w:szCs w:val="24"/>
        </w:rPr>
        <w:tab/>
        <w:t>Grammar</w:t>
      </w:r>
    </w:p>
    <w:p w:rsidR="00B23070" w:rsidRDefault="00B23070" w:rsidP="00B230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23070" w:rsidRDefault="00B23070"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u w:val="single"/>
        </w:rPr>
      </w:pPr>
      <w:r>
        <w:rPr>
          <w:rFonts w:ascii="Times New Roman" w:hAnsi="Times New Roman"/>
          <w:b/>
          <w:sz w:val="24"/>
          <w:szCs w:val="24"/>
        </w:rPr>
        <w:tab/>
      </w:r>
      <w:r>
        <w:rPr>
          <w:rFonts w:ascii="Times New Roman" w:hAnsi="Times New Roman"/>
          <w:sz w:val="24"/>
          <w:szCs w:val="24"/>
        </w:rPr>
        <w:t>Section</w:t>
      </w:r>
      <w:r w:rsidR="008431C1">
        <w:rPr>
          <w:rFonts w:ascii="Times New Roman" w:hAnsi="Times New Roman"/>
          <w:sz w:val="24"/>
          <w:szCs w:val="24"/>
        </w:rPr>
        <w:t xml:space="preserve"> 01</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10:00-12:10</w:t>
      </w:r>
      <w:r>
        <w:rPr>
          <w:rFonts w:ascii="Times New Roman" w:hAnsi="Times New Roman"/>
          <w:sz w:val="24"/>
          <w:szCs w:val="24"/>
        </w:rPr>
        <w:tab/>
      </w:r>
      <w:r>
        <w:rPr>
          <w:rFonts w:ascii="Times New Roman" w:hAnsi="Times New Roman"/>
          <w:sz w:val="24"/>
          <w:szCs w:val="24"/>
        </w:rPr>
        <w:tab/>
        <w:t>Prof. Dresner</w:t>
      </w:r>
    </w:p>
    <w:p w:rsidR="00B23070" w:rsidRDefault="00B23070" w:rsidP="00B23070">
      <w:pPr>
        <w:pStyle w:val="PlainText"/>
      </w:pPr>
    </w:p>
    <w:p w:rsidR="00B23070" w:rsidRPr="00B23070" w:rsidRDefault="00B23070" w:rsidP="00B23070">
      <w:pPr>
        <w:pStyle w:val="PlainText"/>
        <w:rPr>
          <w:rFonts w:ascii="Times New Roman" w:hAnsi="Times New Roman" w:cs="Times New Roman"/>
          <w:sz w:val="24"/>
          <w:szCs w:val="24"/>
        </w:rPr>
      </w:pPr>
      <w:r w:rsidRPr="00B23070">
        <w:rPr>
          <w:rFonts w:ascii="Times New Roman" w:hAnsi="Times New Roman" w:cs="Times New Roman"/>
          <w:sz w:val="24"/>
          <w:szCs w:val="24"/>
        </w:rPr>
        <w:t>How are the structure and content of language related?  Does how one says something matter as much as—or more than—what one says?  What are the “rules” of standard written English, and how and why do authors sometimes break them?  This course gives students a thorough overview of English grammar that should prove useful to them in several different contexts—in fine-tuning their own writing as scholars and as creative writers, in producing professional prose for the business world, in teaching others the intricacies of English, and in developing a broad conceptual understanding of the larger structure of both English and any other languages they may know.  This course further examines how the basic structures of language assist in creating meaning and how authors’ use or “</w:t>
      </w:r>
      <w:proofErr w:type="spellStart"/>
      <w:r w:rsidRPr="00B23070">
        <w:rPr>
          <w:rFonts w:ascii="Times New Roman" w:hAnsi="Times New Roman" w:cs="Times New Roman"/>
          <w:sz w:val="24"/>
          <w:szCs w:val="24"/>
        </w:rPr>
        <w:t>mis</w:t>
      </w:r>
      <w:proofErr w:type="spellEnd"/>
      <w:r w:rsidRPr="00B23070">
        <w:rPr>
          <w:rFonts w:ascii="Times New Roman" w:hAnsi="Times New Roman" w:cs="Times New Roman"/>
          <w:sz w:val="24"/>
          <w:szCs w:val="24"/>
        </w:rPr>
        <w:t>-use” of these structures can create alternate, potentially subversive meanings in a given text.  Course requirements will include daily homewo</w:t>
      </w:r>
      <w:r w:rsidR="00332DF0">
        <w:rPr>
          <w:rFonts w:ascii="Times New Roman" w:hAnsi="Times New Roman" w:cs="Times New Roman"/>
          <w:sz w:val="24"/>
          <w:szCs w:val="24"/>
        </w:rPr>
        <w:t>rk exercises and quizzes, a mid</w:t>
      </w:r>
      <w:r w:rsidRPr="00B23070">
        <w:rPr>
          <w:rFonts w:ascii="Times New Roman" w:hAnsi="Times New Roman" w:cs="Times New Roman"/>
          <w:sz w:val="24"/>
          <w:szCs w:val="24"/>
        </w:rPr>
        <w:t>term, a final, and a short paper.</w:t>
      </w:r>
    </w:p>
    <w:p w:rsidR="00B23070" w:rsidRDefault="00B23070" w:rsidP="00B23070">
      <w:pPr>
        <w:pStyle w:val="PlainText"/>
      </w:pPr>
    </w:p>
    <w:p w:rsidR="00B23070" w:rsidRPr="00341BB5" w:rsidRDefault="00B23070"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u w:val="single"/>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English 116</w:t>
      </w:r>
      <w:r>
        <w:rPr>
          <w:rFonts w:ascii="Times New Roman" w:hAnsi="Times New Roman"/>
          <w:b/>
          <w:sz w:val="24"/>
          <w:szCs w:val="24"/>
        </w:rPr>
        <w:tab/>
      </w:r>
      <w:r>
        <w:rPr>
          <w:rFonts w:ascii="Times New Roman" w:hAnsi="Times New Roman"/>
          <w:b/>
          <w:sz w:val="24"/>
          <w:szCs w:val="24"/>
        </w:rPr>
        <w:tab/>
        <w:t>Shakespeare-Later Plays</w:t>
      </w:r>
    </w:p>
    <w:p w:rsidR="007C1184" w:rsidRDefault="007C1184" w:rsidP="007C1184">
      <w:pPr>
        <w:rPr>
          <w:rFonts w:ascii="Times New Roman" w:hAnsi="Times New Roman"/>
          <w:sz w:val="24"/>
          <w:szCs w:val="24"/>
        </w:rPr>
      </w:pPr>
      <w:r>
        <w:rPr>
          <w:rFonts w:ascii="Times New Roman" w:hAnsi="Times New Roman"/>
          <w:sz w:val="24"/>
          <w:szCs w:val="24"/>
        </w:rPr>
        <w:t>            (For English Majors: satisfies Pre-1800 or Major Author requirement)</w:t>
      </w:r>
    </w:p>
    <w:p w:rsidR="007C1184" w:rsidRDefault="007C1184" w:rsidP="007C1184">
      <w:pPr>
        <w:rPr>
          <w:rFonts w:ascii="Times New Roman" w:hAnsi="Times New Roman"/>
          <w:sz w:val="24"/>
          <w:szCs w:val="24"/>
        </w:rPr>
      </w:pPr>
      <w:r>
        <w:rPr>
          <w:rFonts w:ascii="Times New Roman" w:hAnsi="Times New Roman"/>
          <w:sz w:val="24"/>
          <w:szCs w:val="24"/>
        </w:rPr>
        <w:t xml:space="preserve">            (For CRWR Majors: satisfies Pre-1900 or Major Author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01</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11:00-1:10</w:t>
      </w:r>
      <w:r>
        <w:rPr>
          <w:rFonts w:ascii="Times New Roman" w:hAnsi="Times New Roman"/>
          <w:sz w:val="24"/>
          <w:szCs w:val="24"/>
        </w:rPr>
        <w:tab/>
      </w:r>
      <w:r>
        <w:rPr>
          <w:rFonts w:ascii="Times New Roman" w:hAnsi="Times New Roman"/>
          <w:sz w:val="24"/>
          <w:szCs w:val="24"/>
        </w:rPr>
        <w:tab/>
        <w:t>Prof. MacCary</w:t>
      </w:r>
    </w:p>
    <w:p w:rsidR="00B124D4" w:rsidRDefault="00B124D4" w:rsidP="00B124D4">
      <w:pPr>
        <w:spacing w:before="240"/>
        <w:rPr>
          <w:rFonts w:ascii="Times New Roman" w:hAnsi="Times New Roman"/>
          <w:sz w:val="24"/>
          <w:szCs w:val="24"/>
        </w:rPr>
      </w:pPr>
      <w:r>
        <w:rPr>
          <w:rFonts w:ascii="Times New Roman" w:hAnsi="Times New Roman"/>
          <w:sz w:val="24"/>
          <w:szCs w:val="24"/>
        </w:rPr>
        <w:t xml:space="preserve">We shall read five or six plays </w:t>
      </w:r>
      <w:proofErr w:type="spellStart"/>
      <w:r>
        <w:rPr>
          <w:rFonts w:ascii="Times New Roman" w:hAnsi="Times New Roman"/>
          <w:sz w:val="24"/>
          <w:szCs w:val="24"/>
        </w:rPr>
        <w:t>form</w:t>
      </w:r>
      <w:proofErr w:type="spellEnd"/>
      <w:r>
        <w:rPr>
          <w:rFonts w:ascii="Times New Roman" w:hAnsi="Times New Roman"/>
          <w:sz w:val="24"/>
          <w:szCs w:val="24"/>
        </w:rPr>
        <w:t xml:space="preserve"> Shakespeare’s later career, concentrating on the major tragedies (</w:t>
      </w:r>
      <w:r>
        <w:rPr>
          <w:rFonts w:ascii="Times New Roman" w:hAnsi="Times New Roman"/>
          <w:i/>
          <w:sz w:val="24"/>
          <w:szCs w:val="24"/>
        </w:rPr>
        <w:t>Othello, Macbeth, Lear, Coriolanus</w:t>
      </w:r>
      <w:r>
        <w:rPr>
          <w:rFonts w:ascii="Times New Roman" w:hAnsi="Times New Roman"/>
          <w:sz w:val="24"/>
          <w:szCs w:val="24"/>
        </w:rPr>
        <w:t>), and the romances (</w:t>
      </w:r>
      <w:r>
        <w:rPr>
          <w:rFonts w:ascii="Times New Roman" w:hAnsi="Times New Roman"/>
          <w:i/>
          <w:sz w:val="24"/>
          <w:szCs w:val="24"/>
        </w:rPr>
        <w:t>The Winter’s Tale, The Tempest</w:t>
      </w:r>
      <w:r>
        <w:rPr>
          <w:rFonts w:ascii="Times New Roman" w:hAnsi="Times New Roman"/>
          <w:sz w:val="24"/>
          <w:szCs w:val="24"/>
        </w:rPr>
        <w:t>).  Two short papers will be required; these are not research papers but literary essays outlining the student’s own response to the w</w:t>
      </w:r>
      <w:r w:rsidR="00280862">
        <w:rPr>
          <w:rFonts w:ascii="Times New Roman" w:hAnsi="Times New Roman"/>
          <w:sz w:val="24"/>
          <w:szCs w:val="24"/>
        </w:rPr>
        <w:t>orks.  There will be both a mid</w:t>
      </w:r>
      <w:r>
        <w:rPr>
          <w:rFonts w:ascii="Times New Roman" w:hAnsi="Times New Roman"/>
          <w:sz w:val="24"/>
          <w:szCs w:val="24"/>
        </w:rPr>
        <w:t>term and a final exam, both requiring identification and commentary on short passages taken from the works read.</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3939D5" w:rsidRDefault="003939D5"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7C1184" w:rsidRDefault="007C1184">
      <w:pPr>
        <w:spacing w:after="200" w:line="276" w:lineRule="auto"/>
        <w:rPr>
          <w:rFonts w:ascii="Times New Roman" w:hAnsi="Times New Roman"/>
          <w:b/>
          <w:sz w:val="24"/>
          <w:szCs w:val="24"/>
        </w:rPr>
      </w:pPr>
      <w:r>
        <w:rPr>
          <w:rFonts w:ascii="Times New Roman" w:hAnsi="Times New Roman"/>
          <w:b/>
          <w:sz w:val="24"/>
          <w:szCs w:val="24"/>
        </w:rPr>
        <w:br w:type="page"/>
      </w:r>
    </w:p>
    <w:p w:rsidR="003939D5" w:rsidRDefault="003939D5" w:rsidP="003939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lastRenderedPageBreak/>
        <w:t>English 121</w:t>
      </w:r>
      <w:r>
        <w:rPr>
          <w:rFonts w:ascii="Times New Roman" w:hAnsi="Times New Roman"/>
          <w:b/>
          <w:sz w:val="24"/>
          <w:szCs w:val="24"/>
        </w:rPr>
        <w:tab/>
      </w:r>
      <w:r>
        <w:rPr>
          <w:rFonts w:ascii="Times New Roman" w:hAnsi="Times New Roman"/>
          <w:b/>
          <w:sz w:val="24"/>
          <w:szCs w:val="24"/>
        </w:rPr>
        <w:tab/>
        <w:t>Studies in the Novel I</w:t>
      </w:r>
    </w:p>
    <w:p w:rsidR="003939D5" w:rsidRDefault="003939D5" w:rsidP="003939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7C1184" w:rsidRDefault="007C1184" w:rsidP="007C1184">
      <w:pPr>
        <w:rPr>
          <w:rFonts w:ascii="Times New Roman" w:hAnsi="Times New Roman"/>
          <w:sz w:val="24"/>
          <w:szCs w:val="24"/>
        </w:rPr>
      </w:pPr>
      <w:r>
        <w:rPr>
          <w:rFonts w:ascii="Times New Roman" w:hAnsi="Times New Roman"/>
          <w:sz w:val="24"/>
          <w:szCs w:val="24"/>
        </w:rPr>
        <w:t xml:space="preserve">                  (For Creative Writing Majors: satisfies Pre-1900 requirement)</w:t>
      </w:r>
    </w:p>
    <w:p w:rsidR="003939D5" w:rsidRDefault="003939D5" w:rsidP="003939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3939D5" w:rsidRDefault="003939D5" w:rsidP="003939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ab/>
        <w:t>Section 01</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3:45-5:55</w:t>
      </w:r>
      <w:r>
        <w:rPr>
          <w:rFonts w:ascii="Times New Roman" w:hAnsi="Times New Roman"/>
          <w:sz w:val="24"/>
          <w:szCs w:val="24"/>
        </w:rPr>
        <w:tab/>
      </w:r>
      <w:r>
        <w:rPr>
          <w:rFonts w:ascii="Times New Roman" w:hAnsi="Times New Roman"/>
          <w:sz w:val="24"/>
          <w:szCs w:val="24"/>
        </w:rPr>
        <w:tab/>
        <w:t>Prof. Smith</w:t>
      </w:r>
    </w:p>
    <w:p w:rsidR="003939D5" w:rsidRDefault="003939D5" w:rsidP="003939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3939D5" w:rsidRDefault="003939D5" w:rsidP="003939D5">
      <w:pPr>
        <w:rPr>
          <w:rFonts w:ascii="Times New Roman" w:hAnsi="Times New Roman"/>
          <w:sz w:val="24"/>
          <w:szCs w:val="24"/>
        </w:rPr>
      </w:pPr>
      <w:r>
        <w:rPr>
          <w:rFonts w:ascii="Times New Roman" w:hAnsi="Times New Roman"/>
          <w:sz w:val="24"/>
          <w:szCs w:val="24"/>
        </w:rPr>
        <w:t>In this course we will explore the development of the novel as a "new" (ergo, "novel") literary form over the course of the 18th and 19th centuries in various national and language cultures (e.g., English, French, German, and possibly American).  In doing so, we will discuss the function of narrative; that is to say, how and why the telling of stories is a vital part of human communication.  The novelists whose works we will examine may include Prevost, Goethe, Austen, Hardy, Eliot, and James.</w:t>
      </w:r>
    </w:p>
    <w:p w:rsidR="003939D5" w:rsidRDefault="003939D5" w:rsidP="003939D5">
      <w:pPr>
        <w:rPr>
          <w:rFonts w:ascii="Times New Roman" w:hAnsi="Times New Roman"/>
          <w:sz w:val="28"/>
          <w:szCs w:val="28"/>
        </w:rPr>
      </w:pPr>
    </w:p>
    <w:p w:rsidR="003939D5" w:rsidRDefault="003939D5"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CRWR 133</w:t>
      </w:r>
      <w:r>
        <w:rPr>
          <w:rFonts w:ascii="Times New Roman" w:hAnsi="Times New Roman"/>
          <w:b/>
          <w:sz w:val="24"/>
          <w:szCs w:val="24"/>
        </w:rPr>
        <w:tab/>
      </w:r>
      <w:r>
        <w:rPr>
          <w:rFonts w:ascii="Times New Roman" w:hAnsi="Times New Roman"/>
          <w:b/>
          <w:sz w:val="24"/>
          <w:szCs w:val="24"/>
        </w:rPr>
        <w:tab/>
        <w:t>General Creative Writing Workshop</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ab/>
      </w:r>
      <w:r w:rsidRPr="00736718">
        <w:rPr>
          <w:rFonts w:ascii="Times New Roman" w:hAnsi="Times New Roman"/>
          <w:sz w:val="24"/>
          <w:szCs w:val="24"/>
        </w:rPr>
        <w:t xml:space="preserve">Satisfies Humanities Division </w:t>
      </w:r>
      <w:r>
        <w:rPr>
          <w:rFonts w:ascii="Times New Roman" w:hAnsi="Times New Roman"/>
          <w:sz w:val="24"/>
          <w:szCs w:val="24"/>
        </w:rPr>
        <w:t>Creative Participation</w:t>
      </w:r>
      <w:r w:rsidRPr="00736718">
        <w:rPr>
          <w:rFonts w:ascii="Times New Roman" w:hAnsi="Times New Roman"/>
          <w:sz w:val="24"/>
          <w:szCs w:val="24"/>
        </w:rPr>
        <w:t xml:space="preserve"> (</w:t>
      </w:r>
      <w:r>
        <w:rPr>
          <w:rFonts w:ascii="Times New Roman" w:hAnsi="Times New Roman"/>
          <w:sz w:val="24"/>
          <w:szCs w:val="24"/>
        </w:rPr>
        <w:t>CP</w:t>
      </w:r>
      <w:r w:rsidRPr="00736718">
        <w:rPr>
          <w:rFonts w:ascii="Times New Roman" w:hAnsi="Times New Roman"/>
          <w:sz w:val="24"/>
          <w:szCs w:val="24"/>
        </w:rPr>
        <w:t>) distribution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A</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6:10-8:20 p.m.</w:t>
      </w:r>
      <w:r>
        <w:rPr>
          <w:rFonts w:ascii="Times New Roman" w:hAnsi="Times New Roman"/>
          <w:sz w:val="24"/>
          <w:szCs w:val="24"/>
        </w:rPr>
        <w:tab/>
      </w:r>
      <w:r>
        <w:rPr>
          <w:rFonts w:ascii="Times New Roman" w:hAnsi="Times New Roman"/>
          <w:sz w:val="24"/>
          <w:szCs w:val="24"/>
        </w:rPr>
        <w:tab/>
        <w:t>Prof. Plath</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Pr>
          <w:rFonts w:ascii="Times New Roman" w:hAnsi="Times New Roman"/>
          <w:sz w:val="24"/>
          <w:szCs w:val="24"/>
        </w:rPr>
        <w:t xml:space="preserve">Develop and sharpen writing skill in all forms of creative writing.  Students’ work is read aloud and the techniques employed in celebrated works of literature are studied and analyzed.  </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Pr>
          <w:rFonts w:ascii="Times New Roman" w:hAnsi="Times New Roman"/>
          <w:sz w:val="24"/>
          <w:szCs w:val="24"/>
        </w:rPr>
        <w:t>Prerequisites: WSC 1 and 2</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English 143</w:t>
      </w:r>
      <w:r>
        <w:rPr>
          <w:rFonts w:ascii="Times New Roman" w:hAnsi="Times New Roman"/>
          <w:b/>
          <w:sz w:val="24"/>
          <w:szCs w:val="24"/>
        </w:rPr>
        <w:tab/>
      </w:r>
      <w:r>
        <w:rPr>
          <w:rFonts w:ascii="Times New Roman" w:hAnsi="Times New Roman"/>
          <w:b/>
          <w:sz w:val="24"/>
          <w:szCs w:val="24"/>
        </w:rPr>
        <w:tab/>
        <w:t>American Literature 1</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7C1184" w:rsidRDefault="007C1184" w:rsidP="007C1184">
      <w:pPr>
        <w:rPr>
          <w:rFonts w:ascii="Times New Roman" w:hAnsi="Times New Roman"/>
          <w:sz w:val="24"/>
          <w:szCs w:val="24"/>
        </w:rPr>
      </w:pPr>
      <w:r>
        <w:rPr>
          <w:rFonts w:ascii="Times New Roman" w:hAnsi="Times New Roman"/>
          <w:sz w:val="24"/>
          <w:szCs w:val="24"/>
        </w:rPr>
        <w:t xml:space="preserve">                  (For Creative Writing Majors: satisfies Pre-1900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A</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6:10-8:20 p.m.</w:t>
      </w:r>
      <w:r>
        <w:rPr>
          <w:rFonts w:ascii="Times New Roman" w:hAnsi="Times New Roman"/>
          <w:sz w:val="24"/>
          <w:szCs w:val="24"/>
        </w:rPr>
        <w:tab/>
      </w:r>
      <w:r>
        <w:rPr>
          <w:rFonts w:ascii="Times New Roman" w:hAnsi="Times New Roman"/>
          <w:sz w:val="24"/>
          <w:szCs w:val="24"/>
        </w:rPr>
        <w:tab/>
        <w:t>Prof. Fichtelberg</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 xml:space="preserve">In troubled times, people seek security in familiar actions—rituals that help them to take control of their everyday lives.  Writers, too, confront the unfamiliar through imaginative action—performances that allow them to make sense of uncertainty.  This course will examine early American writers who confronted crises, large and small.  Some writers, like Mary Rowlandson and </w:t>
      </w:r>
      <w:proofErr w:type="spellStart"/>
      <w:r>
        <w:rPr>
          <w:rFonts w:ascii="Times New Roman" w:hAnsi="Times New Roman"/>
          <w:sz w:val="24"/>
          <w:szCs w:val="24"/>
        </w:rPr>
        <w:t>Olaudah</w:t>
      </w:r>
      <w:proofErr w:type="spellEnd"/>
      <w:r>
        <w:rPr>
          <w:rFonts w:ascii="Times New Roman" w:hAnsi="Times New Roman"/>
          <w:sz w:val="24"/>
          <w:szCs w:val="24"/>
        </w:rPr>
        <w:t xml:space="preserve"> </w:t>
      </w:r>
      <w:proofErr w:type="spellStart"/>
      <w:r>
        <w:rPr>
          <w:rFonts w:ascii="Times New Roman" w:hAnsi="Times New Roman"/>
          <w:sz w:val="24"/>
          <w:szCs w:val="24"/>
        </w:rPr>
        <w:t>Equiano</w:t>
      </w:r>
      <w:proofErr w:type="spellEnd"/>
      <w:r>
        <w:rPr>
          <w:rFonts w:ascii="Times New Roman" w:hAnsi="Times New Roman"/>
          <w:sz w:val="24"/>
          <w:szCs w:val="24"/>
        </w:rPr>
        <w:t xml:space="preserve">, endured captivity or enslavement.  Others, like Nathaniel Hawthorne and Hannah Webster Foster, imagined solitary characters rejected by their communities.  Still others, like Emily Dickinson and Edgar Allan Poe, depicted experiences so extreme, they bordered on madness.  Whatever their design, these early texts had a common purpose:  to provide a new language for a dangerously new world.  The texts we will consider include Rowlandson’s </w:t>
      </w:r>
      <w:r>
        <w:rPr>
          <w:rFonts w:ascii="Times New Roman" w:hAnsi="Times New Roman"/>
          <w:i/>
          <w:sz w:val="24"/>
          <w:szCs w:val="24"/>
        </w:rPr>
        <w:t>The Sovereignty and Goodness of God</w:t>
      </w:r>
      <w:r>
        <w:rPr>
          <w:rFonts w:ascii="Times New Roman" w:hAnsi="Times New Roman"/>
          <w:sz w:val="24"/>
          <w:szCs w:val="24"/>
        </w:rPr>
        <w:t xml:space="preserve">, </w:t>
      </w:r>
      <w:proofErr w:type="spellStart"/>
      <w:r>
        <w:rPr>
          <w:rFonts w:ascii="Times New Roman" w:hAnsi="Times New Roman"/>
          <w:sz w:val="24"/>
          <w:szCs w:val="24"/>
        </w:rPr>
        <w:t>Equiano’s</w:t>
      </w:r>
      <w:proofErr w:type="spellEnd"/>
      <w:r>
        <w:rPr>
          <w:rFonts w:ascii="Times New Roman" w:hAnsi="Times New Roman"/>
          <w:sz w:val="24"/>
          <w:szCs w:val="24"/>
        </w:rPr>
        <w:t xml:space="preserve"> </w:t>
      </w:r>
      <w:r>
        <w:rPr>
          <w:rFonts w:ascii="Times New Roman" w:hAnsi="Times New Roman"/>
          <w:i/>
          <w:sz w:val="24"/>
          <w:szCs w:val="24"/>
        </w:rPr>
        <w:t>Interesting Narrative</w:t>
      </w:r>
      <w:r>
        <w:rPr>
          <w:rFonts w:ascii="Times New Roman" w:hAnsi="Times New Roman"/>
          <w:sz w:val="24"/>
          <w:szCs w:val="24"/>
        </w:rPr>
        <w:t xml:space="preserve">, </w:t>
      </w:r>
      <w:smartTag w:uri="urn:schemas-microsoft-com:office:smarttags" w:element="place">
        <w:smartTag w:uri="urn:schemas-microsoft-com:office:smarttags" w:element="City">
          <w:r>
            <w:rPr>
              <w:rFonts w:ascii="Times New Roman" w:hAnsi="Times New Roman"/>
              <w:sz w:val="24"/>
              <w:szCs w:val="24"/>
            </w:rPr>
            <w:t>Hawthorne</w:t>
          </w:r>
        </w:smartTag>
      </w:smartTag>
      <w:r>
        <w:rPr>
          <w:rFonts w:ascii="Times New Roman" w:hAnsi="Times New Roman"/>
          <w:sz w:val="24"/>
          <w:szCs w:val="24"/>
        </w:rPr>
        <w:t xml:space="preserve">’s </w:t>
      </w:r>
      <w:r>
        <w:rPr>
          <w:rFonts w:ascii="Times New Roman" w:hAnsi="Times New Roman"/>
          <w:i/>
          <w:sz w:val="24"/>
          <w:szCs w:val="24"/>
        </w:rPr>
        <w:t>The Scarlet Letter</w:t>
      </w:r>
      <w:r>
        <w:rPr>
          <w:rFonts w:ascii="Times New Roman" w:hAnsi="Times New Roman"/>
          <w:sz w:val="24"/>
          <w:szCs w:val="24"/>
        </w:rPr>
        <w:t xml:space="preserve">, Herman Melville’s “Benito </w:t>
      </w:r>
      <w:proofErr w:type="spellStart"/>
      <w:r>
        <w:rPr>
          <w:rFonts w:ascii="Times New Roman" w:hAnsi="Times New Roman"/>
          <w:sz w:val="24"/>
          <w:szCs w:val="24"/>
        </w:rPr>
        <w:t>Cereno</w:t>
      </w:r>
      <w:proofErr w:type="spellEnd"/>
      <w:r>
        <w:rPr>
          <w:rFonts w:ascii="Times New Roman" w:hAnsi="Times New Roman"/>
          <w:sz w:val="24"/>
          <w:szCs w:val="24"/>
        </w:rPr>
        <w:t>,” and the poetry of Anne Bradstreet and Emily Dickinson.  Students will write a 6-page essay, a 7-page essay, and a final exam..</w:t>
      </w:r>
    </w:p>
    <w:p w:rsidR="00B124D4"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p>
    <w:p w:rsidR="00B124D4" w:rsidRPr="00D25D9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6070A5">
        <w:rPr>
          <w:rFonts w:ascii="Times New Roman" w:hAnsi="Times New Roman"/>
          <w:b/>
          <w:sz w:val="24"/>
          <w:szCs w:val="24"/>
        </w:rPr>
        <w:t>English 145A</w:t>
      </w:r>
      <w:r w:rsidRPr="006070A5">
        <w:rPr>
          <w:rFonts w:ascii="Times New Roman" w:hAnsi="Times New Roman"/>
          <w:b/>
          <w:sz w:val="24"/>
          <w:szCs w:val="24"/>
        </w:rPr>
        <w:tab/>
      </w:r>
      <w:r w:rsidRPr="006070A5">
        <w:rPr>
          <w:rFonts w:ascii="Times New Roman" w:hAnsi="Times New Roman"/>
          <w:b/>
          <w:sz w:val="24"/>
          <w:szCs w:val="24"/>
        </w:rPr>
        <w:tab/>
        <w:t>American Fiction</w:t>
      </w:r>
    </w:p>
    <w:p w:rsidR="00B124D4" w:rsidRPr="006070A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6070A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6070A5">
        <w:rPr>
          <w:rFonts w:ascii="Times New Roman" w:hAnsi="Times New Roman"/>
          <w:b/>
          <w:sz w:val="24"/>
          <w:szCs w:val="24"/>
        </w:rPr>
        <w:tab/>
      </w:r>
      <w:r w:rsidRPr="006070A5">
        <w:rPr>
          <w:rFonts w:ascii="Times New Roman" w:hAnsi="Times New Roman"/>
          <w:sz w:val="24"/>
          <w:szCs w:val="24"/>
        </w:rPr>
        <w:t>Section 01</w:t>
      </w:r>
      <w:r w:rsidRPr="006070A5">
        <w:rPr>
          <w:rFonts w:ascii="Times New Roman" w:hAnsi="Times New Roman"/>
          <w:sz w:val="24"/>
          <w:szCs w:val="24"/>
        </w:rPr>
        <w:tab/>
      </w:r>
      <w:r w:rsidRPr="006070A5">
        <w:rPr>
          <w:rFonts w:ascii="Times New Roman" w:hAnsi="Times New Roman"/>
          <w:sz w:val="24"/>
          <w:szCs w:val="24"/>
        </w:rPr>
        <w:tab/>
        <w:t>MTWR</w:t>
      </w:r>
      <w:r w:rsidRPr="006070A5">
        <w:rPr>
          <w:rFonts w:ascii="Times New Roman" w:hAnsi="Times New Roman"/>
          <w:sz w:val="24"/>
          <w:szCs w:val="24"/>
        </w:rPr>
        <w:tab/>
        <w:t>1:30-3:40</w:t>
      </w:r>
      <w:r w:rsidRPr="006070A5">
        <w:rPr>
          <w:rFonts w:ascii="Times New Roman" w:hAnsi="Times New Roman"/>
          <w:sz w:val="24"/>
          <w:szCs w:val="24"/>
        </w:rPr>
        <w:tab/>
      </w:r>
      <w:r w:rsidRPr="006070A5">
        <w:rPr>
          <w:rFonts w:ascii="Times New Roman" w:hAnsi="Times New Roman"/>
          <w:sz w:val="24"/>
          <w:szCs w:val="24"/>
        </w:rPr>
        <w:tab/>
        <w:t xml:space="preserve">Prof. </w:t>
      </w:r>
      <w:r w:rsidR="006441E4">
        <w:rPr>
          <w:rFonts w:ascii="Times New Roman" w:hAnsi="Times New Roman"/>
          <w:sz w:val="24"/>
          <w:szCs w:val="24"/>
        </w:rPr>
        <w:t>Stambuk</w:t>
      </w:r>
    </w:p>
    <w:p w:rsidR="00B124D4" w:rsidRPr="006070A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6441E4" w:rsidRPr="00CB55D3" w:rsidRDefault="006441E4" w:rsidP="006441E4">
      <w:pPr>
        <w:autoSpaceDE w:val="0"/>
        <w:autoSpaceDN w:val="0"/>
        <w:adjustRightInd w:val="0"/>
        <w:rPr>
          <w:rFonts w:ascii="Times New Roman" w:eastAsia="Calibri" w:hAnsi="Times New Roman"/>
          <w:sz w:val="24"/>
          <w:szCs w:val="24"/>
        </w:rPr>
      </w:pPr>
      <w:r w:rsidRPr="00CB55D3">
        <w:rPr>
          <w:rFonts w:ascii="Times New Roman" w:eastAsia="Calibri" w:hAnsi="Times New Roman"/>
          <w:sz w:val="24"/>
          <w:szCs w:val="24"/>
        </w:rPr>
        <w:t>This course examines the often radically and formal innovative experiments in American</w:t>
      </w:r>
    </w:p>
    <w:p w:rsidR="006441E4" w:rsidRPr="00CB55D3" w:rsidRDefault="006441E4" w:rsidP="006441E4">
      <w:pPr>
        <w:autoSpaceDE w:val="0"/>
        <w:autoSpaceDN w:val="0"/>
        <w:adjustRightInd w:val="0"/>
        <w:rPr>
          <w:rFonts w:ascii="Times New Roman" w:eastAsia="Calibri" w:hAnsi="Times New Roman"/>
          <w:sz w:val="24"/>
          <w:szCs w:val="24"/>
        </w:rPr>
      </w:pPr>
      <w:r w:rsidRPr="00CB55D3">
        <w:rPr>
          <w:rFonts w:ascii="Times New Roman" w:eastAsia="Calibri" w:hAnsi="Times New Roman"/>
          <w:sz w:val="24"/>
          <w:szCs w:val="24"/>
        </w:rPr>
        <w:t>fiction produced from 1900-1950. We will structure our study around a discussion of the</w:t>
      </w:r>
    </w:p>
    <w:p w:rsidR="006441E4" w:rsidRPr="00CB55D3" w:rsidRDefault="006441E4" w:rsidP="006441E4">
      <w:pPr>
        <w:autoSpaceDE w:val="0"/>
        <w:autoSpaceDN w:val="0"/>
        <w:adjustRightInd w:val="0"/>
        <w:rPr>
          <w:rFonts w:ascii="Times New Roman" w:eastAsia="Calibri" w:hAnsi="Times New Roman"/>
          <w:sz w:val="24"/>
          <w:szCs w:val="24"/>
        </w:rPr>
      </w:pPr>
      <w:r w:rsidRPr="00CB55D3">
        <w:rPr>
          <w:rFonts w:ascii="Times New Roman" w:eastAsia="Calibri" w:hAnsi="Times New Roman"/>
          <w:sz w:val="24"/>
          <w:szCs w:val="24"/>
        </w:rPr>
        <w:t>meaning of “modernism” and the context in which this meaning was established during</w:t>
      </w:r>
    </w:p>
    <w:p w:rsidR="006441E4" w:rsidRPr="00CB55D3" w:rsidRDefault="006441E4" w:rsidP="006441E4">
      <w:pPr>
        <w:autoSpaceDE w:val="0"/>
        <w:autoSpaceDN w:val="0"/>
        <w:adjustRightInd w:val="0"/>
        <w:rPr>
          <w:rFonts w:ascii="Times New Roman" w:eastAsia="Calibri" w:hAnsi="Times New Roman"/>
          <w:sz w:val="24"/>
          <w:szCs w:val="24"/>
        </w:rPr>
      </w:pPr>
      <w:r w:rsidRPr="00CB55D3">
        <w:rPr>
          <w:rFonts w:ascii="Times New Roman" w:eastAsia="Calibri" w:hAnsi="Times New Roman"/>
          <w:sz w:val="24"/>
          <w:szCs w:val="24"/>
        </w:rPr>
        <w:lastRenderedPageBreak/>
        <w:t>the early decades of the twentieth century in poetry and the visual arts. After we arrive</w:t>
      </w:r>
    </w:p>
    <w:p w:rsidR="006441E4" w:rsidRPr="00CB55D3" w:rsidRDefault="006441E4" w:rsidP="006441E4">
      <w:pPr>
        <w:autoSpaceDE w:val="0"/>
        <w:autoSpaceDN w:val="0"/>
        <w:adjustRightInd w:val="0"/>
        <w:rPr>
          <w:rFonts w:ascii="Times New Roman" w:eastAsia="Calibri" w:hAnsi="Times New Roman"/>
          <w:sz w:val="24"/>
          <w:szCs w:val="24"/>
        </w:rPr>
      </w:pPr>
      <w:r w:rsidRPr="00CB55D3">
        <w:rPr>
          <w:rFonts w:ascii="Times New Roman" w:eastAsia="Calibri" w:hAnsi="Times New Roman"/>
          <w:sz w:val="24"/>
          <w:szCs w:val="24"/>
        </w:rPr>
        <w:t>at an understanding of modernism and its expression in other genres and media, we will</w:t>
      </w:r>
    </w:p>
    <w:p w:rsidR="006441E4" w:rsidRPr="00CB55D3" w:rsidRDefault="006441E4" w:rsidP="006441E4">
      <w:pPr>
        <w:autoSpaceDE w:val="0"/>
        <w:autoSpaceDN w:val="0"/>
        <w:adjustRightInd w:val="0"/>
        <w:rPr>
          <w:rFonts w:ascii="Times New Roman" w:eastAsia="Calibri" w:hAnsi="Times New Roman"/>
          <w:sz w:val="24"/>
          <w:szCs w:val="24"/>
        </w:rPr>
      </w:pPr>
      <w:r w:rsidRPr="00CB55D3">
        <w:rPr>
          <w:rFonts w:ascii="Times New Roman" w:eastAsia="Calibri" w:hAnsi="Times New Roman"/>
          <w:sz w:val="24"/>
          <w:szCs w:val="24"/>
        </w:rPr>
        <w:t>read works by Gertrude Stein, Ernest Hemingway, F. Scott Fitzgerald, William Faulkner,</w:t>
      </w:r>
    </w:p>
    <w:p w:rsidR="006441E4" w:rsidRPr="00CB55D3" w:rsidRDefault="006441E4" w:rsidP="006441E4">
      <w:pPr>
        <w:autoSpaceDE w:val="0"/>
        <w:autoSpaceDN w:val="0"/>
        <w:adjustRightInd w:val="0"/>
        <w:rPr>
          <w:rFonts w:ascii="Times New Roman" w:eastAsia="Calibri" w:hAnsi="Times New Roman"/>
          <w:sz w:val="24"/>
          <w:szCs w:val="24"/>
        </w:rPr>
      </w:pPr>
      <w:r w:rsidRPr="00CB55D3">
        <w:rPr>
          <w:rFonts w:ascii="Times New Roman" w:eastAsia="Calibri" w:hAnsi="Times New Roman"/>
          <w:sz w:val="24"/>
          <w:szCs w:val="24"/>
        </w:rPr>
        <w:t xml:space="preserve">Jean </w:t>
      </w:r>
      <w:proofErr w:type="spellStart"/>
      <w:r w:rsidRPr="00CB55D3">
        <w:rPr>
          <w:rFonts w:ascii="Times New Roman" w:eastAsia="Calibri" w:hAnsi="Times New Roman"/>
          <w:sz w:val="24"/>
          <w:szCs w:val="24"/>
        </w:rPr>
        <w:t>Toomer</w:t>
      </w:r>
      <w:proofErr w:type="spellEnd"/>
      <w:r w:rsidRPr="00CB55D3">
        <w:rPr>
          <w:rFonts w:ascii="Times New Roman" w:eastAsia="Calibri" w:hAnsi="Times New Roman"/>
          <w:sz w:val="24"/>
          <w:szCs w:val="24"/>
        </w:rPr>
        <w:t xml:space="preserve">, Nora </w:t>
      </w:r>
      <w:proofErr w:type="spellStart"/>
      <w:r w:rsidRPr="00CB55D3">
        <w:rPr>
          <w:rFonts w:ascii="Times New Roman" w:eastAsia="Calibri" w:hAnsi="Times New Roman"/>
          <w:sz w:val="24"/>
          <w:szCs w:val="24"/>
        </w:rPr>
        <w:t>Zeale</w:t>
      </w:r>
      <w:proofErr w:type="spellEnd"/>
      <w:r w:rsidRPr="00CB55D3">
        <w:rPr>
          <w:rFonts w:ascii="Times New Roman" w:eastAsia="Calibri" w:hAnsi="Times New Roman"/>
          <w:sz w:val="24"/>
          <w:szCs w:val="24"/>
        </w:rPr>
        <w:t xml:space="preserve"> Hurston, Willa Cather, </w:t>
      </w:r>
      <w:proofErr w:type="spellStart"/>
      <w:r w:rsidRPr="00CB55D3">
        <w:rPr>
          <w:rFonts w:ascii="Times New Roman" w:eastAsia="Calibri" w:hAnsi="Times New Roman"/>
          <w:sz w:val="24"/>
          <w:szCs w:val="24"/>
        </w:rPr>
        <w:t>Nella</w:t>
      </w:r>
      <w:proofErr w:type="spellEnd"/>
      <w:r w:rsidRPr="00CB55D3">
        <w:rPr>
          <w:rFonts w:ascii="Times New Roman" w:eastAsia="Calibri" w:hAnsi="Times New Roman"/>
          <w:sz w:val="24"/>
          <w:szCs w:val="24"/>
        </w:rPr>
        <w:t xml:space="preserve"> Larsen, and Ralph Ellison, and</w:t>
      </w:r>
    </w:p>
    <w:p w:rsidR="006441E4" w:rsidRPr="00CB55D3" w:rsidRDefault="006441E4" w:rsidP="006441E4">
      <w:pPr>
        <w:autoSpaceDE w:val="0"/>
        <w:autoSpaceDN w:val="0"/>
        <w:adjustRightInd w:val="0"/>
        <w:rPr>
          <w:rFonts w:ascii="Times New Roman" w:eastAsia="Calibri" w:hAnsi="Times New Roman"/>
          <w:sz w:val="24"/>
          <w:szCs w:val="24"/>
        </w:rPr>
      </w:pPr>
      <w:r w:rsidRPr="00CB55D3">
        <w:rPr>
          <w:rFonts w:ascii="Times New Roman" w:eastAsia="Calibri" w:hAnsi="Times New Roman"/>
          <w:sz w:val="24"/>
          <w:szCs w:val="24"/>
        </w:rPr>
        <w:t>place them in conversation with one another and within broader dialogues about world</w:t>
      </w:r>
    </w:p>
    <w:p w:rsidR="006441E4" w:rsidRPr="00CB55D3" w:rsidRDefault="006441E4" w:rsidP="006441E4">
      <w:pPr>
        <w:autoSpaceDE w:val="0"/>
        <w:autoSpaceDN w:val="0"/>
        <w:adjustRightInd w:val="0"/>
        <w:rPr>
          <w:rFonts w:ascii="Times New Roman" w:eastAsia="Calibri" w:hAnsi="Times New Roman"/>
          <w:sz w:val="24"/>
          <w:szCs w:val="24"/>
        </w:rPr>
      </w:pPr>
      <w:r w:rsidRPr="00CB55D3">
        <w:rPr>
          <w:rFonts w:ascii="Times New Roman" w:eastAsia="Calibri" w:hAnsi="Times New Roman"/>
          <w:sz w:val="24"/>
          <w:szCs w:val="24"/>
        </w:rPr>
        <w:t>war, expatriation and creativity, the jazz age, consumer culture, and the politics of race</w:t>
      </w:r>
    </w:p>
    <w:p w:rsidR="006441E4" w:rsidRPr="00CB55D3" w:rsidRDefault="006441E4" w:rsidP="006441E4">
      <w:pPr>
        <w:autoSpaceDE w:val="0"/>
        <w:autoSpaceDN w:val="0"/>
        <w:adjustRightInd w:val="0"/>
        <w:rPr>
          <w:rFonts w:ascii="Times New Roman" w:eastAsia="Calibri" w:hAnsi="Times New Roman"/>
          <w:sz w:val="24"/>
          <w:szCs w:val="24"/>
        </w:rPr>
      </w:pPr>
      <w:r w:rsidRPr="00CB55D3">
        <w:rPr>
          <w:rFonts w:ascii="Times New Roman" w:eastAsia="Calibri" w:hAnsi="Times New Roman"/>
          <w:sz w:val="24"/>
          <w:szCs w:val="24"/>
        </w:rPr>
        <w:t xml:space="preserve">and gender. </w:t>
      </w:r>
      <w:r>
        <w:rPr>
          <w:rFonts w:ascii="Times New Roman" w:eastAsia="Calibri" w:hAnsi="Times New Roman"/>
          <w:sz w:val="24"/>
          <w:szCs w:val="24"/>
        </w:rPr>
        <w:t>Requirements will include a mid</w:t>
      </w:r>
      <w:r w:rsidRPr="00CB55D3">
        <w:rPr>
          <w:rFonts w:ascii="Times New Roman" w:eastAsia="Calibri" w:hAnsi="Times New Roman"/>
          <w:sz w:val="24"/>
          <w:szCs w:val="24"/>
        </w:rPr>
        <w:t>term exam, two papers, a final exam, and</w:t>
      </w:r>
    </w:p>
    <w:p w:rsidR="006441E4" w:rsidRPr="00CB55D3" w:rsidRDefault="006441E4" w:rsidP="006441E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eastAsia="Calibri" w:hAnsi="Times New Roman"/>
          <w:sz w:val="24"/>
          <w:szCs w:val="24"/>
        </w:rPr>
      </w:pPr>
      <w:r w:rsidRPr="00CB55D3">
        <w:rPr>
          <w:rFonts w:ascii="Times New Roman" w:eastAsia="Calibri" w:hAnsi="Times New Roman"/>
          <w:sz w:val="24"/>
          <w:szCs w:val="24"/>
        </w:rPr>
        <w:t>class participation.</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D25D95">
        <w:rPr>
          <w:rFonts w:ascii="Times New Roman" w:hAnsi="Times New Roman"/>
          <w:b/>
          <w:sz w:val="24"/>
          <w:szCs w:val="24"/>
        </w:rPr>
        <w:t>English</w:t>
      </w:r>
      <w:r>
        <w:rPr>
          <w:rFonts w:ascii="Times New Roman" w:hAnsi="Times New Roman"/>
          <w:b/>
          <w:sz w:val="24"/>
          <w:szCs w:val="24"/>
        </w:rPr>
        <w:t xml:space="preserve"> 1</w:t>
      </w:r>
      <w:r w:rsidR="006441E4">
        <w:rPr>
          <w:rFonts w:ascii="Times New Roman" w:hAnsi="Times New Roman"/>
          <w:b/>
          <w:sz w:val="24"/>
          <w:szCs w:val="24"/>
        </w:rPr>
        <w:t>61</w:t>
      </w:r>
      <w:r>
        <w:rPr>
          <w:rFonts w:ascii="Times New Roman" w:hAnsi="Times New Roman"/>
          <w:b/>
          <w:sz w:val="24"/>
          <w:szCs w:val="24"/>
        </w:rPr>
        <w:tab/>
      </w:r>
      <w:r>
        <w:rPr>
          <w:rFonts w:ascii="Times New Roman" w:hAnsi="Times New Roman"/>
          <w:b/>
          <w:sz w:val="24"/>
          <w:szCs w:val="24"/>
        </w:rPr>
        <w:tab/>
        <w:t>How the Simpsons Saved American Literature</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DL</w:t>
      </w:r>
      <w:r>
        <w:rPr>
          <w:rFonts w:ascii="Times New Roman" w:hAnsi="Times New Roman"/>
          <w:sz w:val="24"/>
          <w:szCs w:val="24"/>
        </w:rPr>
        <w:tab/>
      </w:r>
      <w:r>
        <w:rPr>
          <w:rFonts w:ascii="Times New Roman" w:hAnsi="Times New Roman"/>
          <w:sz w:val="24"/>
          <w:szCs w:val="24"/>
        </w:rPr>
        <w:tab/>
      </w:r>
      <w:r w:rsidR="0022334A">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Prof. Pioreck</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033173"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sz w:val="24"/>
          <w:szCs w:val="24"/>
        </w:rPr>
      </w:pPr>
      <w:r w:rsidRPr="00033173">
        <w:rPr>
          <w:rFonts w:ascii="Times New Roman" w:hAnsi="Times New Roman"/>
          <w:b/>
          <w:sz w:val="24"/>
          <w:szCs w:val="24"/>
        </w:rPr>
        <w:t xml:space="preserve">This is a distance learning course offered online.  Please contact the English Department for </w:t>
      </w:r>
      <w:r>
        <w:rPr>
          <w:rFonts w:ascii="Times New Roman" w:hAnsi="Times New Roman"/>
          <w:b/>
          <w:sz w:val="24"/>
          <w:szCs w:val="24"/>
        </w:rPr>
        <w:t>registration procedures.</w:t>
      </w:r>
    </w:p>
    <w:p w:rsidR="00B124D4" w:rsidRPr="00EF1C5B"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sz w:val="24"/>
          <w:szCs w:val="24"/>
        </w:rPr>
      </w:pPr>
    </w:p>
    <w:p w:rsidR="00B124D4" w:rsidRPr="00EF1C5B" w:rsidRDefault="00B124D4" w:rsidP="00B124D4">
      <w:pPr>
        <w:rPr>
          <w:rFonts w:ascii="Times New Roman" w:hAnsi="Times New Roman"/>
          <w:sz w:val="24"/>
          <w:szCs w:val="24"/>
        </w:rPr>
      </w:pPr>
      <w:r w:rsidRPr="00EF1C5B">
        <w:rPr>
          <w:rFonts w:ascii="Times New Roman" w:hAnsi="Times New Roman"/>
          <w:sz w:val="24"/>
          <w:szCs w:val="24"/>
        </w:rPr>
        <w:t>“I’ve seen plays; honest to God, actual plays less boring than this.”</w:t>
      </w:r>
    </w:p>
    <w:p w:rsidR="00B124D4" w:rsidRPr="00027C8F" w:rsidRDefault="00B124D4" w:rsidP="00B124D4">
      <w:pPr>
        <w:numPr>
          <w:ilvl w:val="0"/>
          <w:numId w:val="1"/>
        </w:numPr>
        <w:rPr>
          <w:rFonts w:ascii="Times New Roman" w:hAnsi="Times New Roman"/>
          <w:sz w:val="24"/>
          <w:szCs w:val="24"/>
        </w:rPr>
      </w:pPr>
      <w:r w:rsidRPr="00027C8F">
        <w:rPr>
          <w:rFonts w:ascii="Times New Roman" w:hAnsi="Times New Roman"/>
          <w:sz w:val="24"/>
          <w:szCs w:val="24"/>
        </w:rPr>
        <w:t>Homer Simpson</w:t>
      </w:r>
    </w:p>
    <w:p w:rsidR="00B124D4" w:rsidRPr="00EF1C5B" w:rsidRDefault="00B124D4" w:rsidP="00B124D4">
      <w:pPr>
        <w:rPr>
          <w:rFonts w:ascii="Times New Roman" w:hAnsi="Times New Roman"/>
          <w:sz w:val="24"/>
          <w:szCs w:val="24"/>
        </w:rPr>
      </w:pPr>
      <w:r w:rsidRPr="00EF1C5B">
        <w:rPr>
          <w:rFonts w:ascii="Times New Roman" w:hAnsi="Times New Roman"/>
          <w:sz w:val="24"/>
          <w:szCs w:val="24"/>
        </w:rPr>
        <w:t>“If you’ve read a few books, you’ll get most of the jokes.”</w:t>
      </w:r>
    </w:p>
    <w:p w:rsidR="00B124D4" w:rsidRPr="00EF1C5B" w:rsidRDefault="00B124D4" w:rsidP="00B124D4">
      <w:pPr>
        <w:rPr>
          <w:rFonts w:ascii="Times New Roman" w:hAnsi="Times New Roman"/>
          <w:b/>
          <w:sz w:val="24"/>
          <w:szCs w:val="24"/>
        </w:rPr>
      </w:pPr>
      <w:r w:rsidRPr="00EF1C5B">
        <w:rPr>
          <w:rFonts w:ascii="Times New Roman" w:hAnsi="Times New Roman"/>
          <w:sz w:val="24"/>
          <w:szCs w:val="24"/>
        </w:rPr>
        <w:tab/>
      </w:r>
      <w:r w:rsidRPr="00EF1C5B">
        <w:rPr>
          <w:rFonts w:ascii="Times New Roman" w:hAnsi="Times New Roman"/>
          <w:sz w:val="24"/>
          <w:szCs w:val="24"/>
        </w:rPr>
        <w:tab/>
        <w:t xml:space="preserve">- Matt Groening, creator of </w:t>
      </w:r>
      <w:r w:rsidRPr="00EF1C5B">
        <w:rPr>
          <w:rFonts w:ascii="Times New Roman" w:hAnsi="Times New Roman"/>
          <w:i/>
          <w:sz w:val="24"/>
          <w:szCs w:val="24"/>
        </w:rPr>
        <w:t>The Simpsons</w:t>
      </w:r>
    </w:p>
    <w:p w:rsidR="00B124D4" w:rsidRPr="00EF1C5B" w:rsidRDefault="00B124D4" w:rsidP="00B124D4">
      <w:pPr>
        <w:rPr>
          <w:rFonts w:ascii="Times New Roman" w:hAnsi="Times New Roman"/>
          <w:sz w:val="24"/>
          <w:szCs w:val="24"/>
        </w:rPr>
      </w:pPr>
      <w:r w:rsidRPr="0085340C">
        <w:rPr>
          <w:rFonts w:ascii="Times New Roman" w:hAnsi="Times New Roman"/>
          <w:i/>
          <w:sz w:val="24"/>
          <w:szCs w:val="24"/>
        </w:rPr>
        <w:t xml:space="preserve">The Simpsons </w:t>
      </w:r>
      <w:r w:rsidRPr="00EF1C5B">
        <w:rPr>
          <w:rFonts w:ascii="Times New Roman" w:hAnsi="Times New Roman"/>
          <w:sz w:val="24"/>
          <w:szCs w:val="24"/>
        </w:rPr>
        <w:t>are a cultural phenomenon that have explored, adapted and parodied many works of American Literature.  Many have been overt uses, easily recognizable, but most often the allusions have been subtle.  All this points to one thing – if the references are impor</w:t>
      </w:r>
      <w:r>
        <w:rPr>
          <w:rFonts w:ascii="Times New Roman" w:hAnsi="Times New Roman"/>
          <w:sz w:val="24"/>
          <w:szCs w:val="24"/>
        </w:rPr>
        <w:t>tant enough to be lampooned by t</w:t>
      </w:r>
      <w:r w:rsidRPr="00EF1C5B">
        <w:rPr>
          <w:rFonts w:ascii="Times New Roman" w:hAnsi="Times New Roman"/>
          <w:sz w:val="24"/>
          <w:szCs w:val="24"/>
        </w:rPr>
        <w:t>he Simpsons, these works must be important cultural milestones.  The following titles examine themes in American Literature important to the American self-image as well as considering the observed image to which Americans are subjected.  Some of the works that this class will use to gauge this phenomenon include:</w:t>
      </w:r>
    </w:p>
    <w:p w:rsidR="00B124D4" w:rsidRPr="00EF1C5B" w:rsidRDefault="00B124D4" w:rsidP="00B124D4">
      <w:pPr>
        <w:rPr>
          <w:rFonts w:ascii="Times New Roman" w:hAnsi="Times New Roman"/>
          <w:sz w:val="24"/>
          <w:szCs w:val="24"/>
        </w:rPr>
      </w:pPr>
    </w:p>
    <w:p w:rsidR="00B124D4" w:rsidRPr="00EF1C5B" w:rsidRDefault="00B124D4" w:rsidP="00B124D4">
      <w:pPr>
        <w:rPr>
          <w:rFonts w:ascii="Times New Roman" w:hAnsi="Times New Roman"/>
          <w:i/>
          <w:sz w:val="24"/>
          <w:szCs w:val="24"/>
        </w:rPr>
      </w:pPr>
      <w:smartTag w:uri="urn:schemas-microsoft-com:office:smarttags" w:element="place">
        <w:smartTag w:uri="urn:schemas-microsoft-com:office:smarttags" w:element="City">
          <w:r w:rsidRPr="003E3A46">
            <w:rPr>
              <w:rFonts w:ascii="Times New Roman" w:hAnsi="Times New Roman"/>
              <w:sz w:val="24"/>
              <w:szCs w:val="24"/>
            </w:rPr>
            <w:t>Readings</w:t>
          </w:r>
        </w:smartTag>
      </w:smartTag>
      <w:r w:rsidRPr="003E3A46">
        <w:rPr>
          <w:rFonts w:ascii="Times New Roman" w:hAnsi="Times New Roman"/>
          <w:sz w:val="24"/>
          <w:szCs w:val="24"/>
        </w:rPr>
        <w:t xml:space="preserve"> from</w:t>
      </w:r>
      <w:r w:rsidRPr="00EF1C5B">
        <w:rPr>
          <w:rFonts w:ascii="Times New Roman" w:hAnsi="Times New Roman"/>
          <w:i/>
          <w:sz w:val="24"/>
          <w:szCs w:val="24"/>
        </w:rPr>
        <w:t xml:space="preserve"> </w:t>
      </w:r>
      <w:r>
        <w:rPr>
          <w:rFonts w:ascii="Times New Roman" w:hAnsi="Times New Roman"/>
          <w:i/>
          <w:sz w:val="24"/>
          <w:szCs w:val="24"/>
        </w:rPr>
        <w:t>The</w:t>
      </w:r>
      <w:r w:rsidRPr="00EF1C5B">
        <w:rPr>
          <w:rFonts w:ascii="Times New Roman" w:hAnsi="Times New Roman"/>
          <w:i/>
          <w:sz w:val="24"/>
          <w:szCs w:val="24"/>
        </w:rPr>
        <w:t xml:space="preserve"> Simpsons and Philosophy: The </w:t>
      </w:r>
      <w:proofErr w:type="spellStart"/>
      <w:r w:rsidRPr="00EF1C5B">
        <w:rPr>
          <w:rFonts w:ascii="Times New Roman" w:hAnsi="Times New Roman"/>
          <w:i/>
          <w:sz w:val="24"/>
          <w:szCs w:val="24"/>
        </w:rPr>
        <w:t>D’oh</w:t>
      </w:r>
      <w:proofErr w:type="spellEnd"/>
      <w:r w:rsidRPr="00EF1C5B">
        <w:rPr>
          <w:rFonts w:ascii="Times New Roman" w:hAnsi="Times New Roman"/>
          <w:i/>
          <w:sz w:val="24"/>
          <w:szCs w:val="24"/>
        </w:rPr>
        <w:t>! Of Homer</w:t>
      </w:r>
    </w:p>
    <w:p w:rsidR="00B124D4" w:rsidRPr="00EF1C5B" w:rsidRDefault="00B124D4" w:rsidP="00B124D4">
      <w:pPr>
        <w:rPr>
          <w:rFonts w:ascii="Times New Roman" w:hAnsi="Times New Roman"/>
          <w:i/>
          <w:sz w:val="24"/>
          <w:szCs w:val="24"/>
        </w:rPr>
      </w:pPr>
      <w:r>
        <w:rPr>
          <w:rFonts w:ascii="Times New Roman" w:hAnsi="Times New Roman"/>
          <w:i/>
          <w:sz w:val="24"/>
          <w:szCs w:val="24"/>
        </w:rPr>
        <w:t>A Streetcar N</w:t>
      </w:r>
      <w:r w:rsidRPr="00EF1C5B">
        <w:rPr>
          <w:rFonts w:ascii="Times New Roman" w:hAnsi="Times New Roman"/>
          <w:i/>
          <w:sz w:val="24"/>
          <w:szCs w:val="24"/>
        </w:rPr>
        <w:t>amed Desire</w:t>
      </w:r>
    </w:p>
    <w:p w:rsidR="00B124D4" w:rsidRPr="00EF1C5B" w:rsidRDefault="00B124D4" w:rsidP="00B124D4">
      <w:pPr>
        <w:rPr>
          <w:rFonts w:ascii="Times New Roman" w:hAnsi="Times New Roman"/>
          <w:i/>
          <w:sz w:val="24"/>
          <w:szCs w:val="24"/>
        </w:rPr>
      </w:pPr>
      <w:r w:rsidRPr="00EF1C5B">
        <w:rPr>
          <w:rFonts w:ascii="Times New Roman" w:hAnsi="Times New Roman"/>
          <w:i/>
          <w:sz w:val="24"/>
          <w:szCs w:val="24"/>
        </w:rPr>
        <w:t>The Devil and Daniel Webster</w:t>
      </w:r>
    </w:p>
    <w:p w:rsidR="00B124D4" w:rsidRPr="00EF1C5B" w:rsidRDefault="00B124D4" w:rsidP="00B124D4">
      <w:pPr>
        <w:rPr>
          <w:rFonts w:ascii="Times New Roman" w:hAnsi="Times New Roman"/>
          <w:i/>
          <w:sz w:val="24"/>
          <w:szCs w:val="24"/>
        </w:rPr>
      </w:pPr>
      <w:r w:rsidRPr="00EF1C5B">
        <w:rPr>
          <w:rFonts w:ascii="Times New Roman" w:hAnsi="Times New Roman"/>
          <w:i/>
          <w:sz w:val="24"/>
          <w:szCs w:val="24"/>
        </w:rPr>
        <w:t>The Scarlet Letter</w:t>
      </w:r>
    </w:p>
    <w:p w:rsidR="00B124D4" w:rsidRPr="00EF1C5B" w:rsidRDefault="00B124D4" w:rsidP="00B124D4">
      <w:pPr>
        <w:rPr>
          <w:rFonts w:ascii="Times New Roman" w:hAnsi="Times New Roman"/>
          <w:i/>
          <w:sz w:val="24"/>
          <w:szCs w:val="24"/>
        </w:rPr>
      </w:pPr>
      <w:r w:rsidRPr="00EF1C5B">
        <w:rPr>
          <w:rFonts w:ascii="Times New Roman" w:hAnsi="Times New Roman"/>
          <w:i/>
          <w:sz w:val="24"/>
          <w:szCs w:val="24"/>
        </w:rPr>
        <w:t>The Natural</w:t>
      </w:r>
    </w:p>
    <w:p w:rsidR="00B124D4" w:rsidRPr="00EF1C5B" w:rsidRDefault="00B124D4" w:rsidP="00B124D4">
      <w:pPr>
        <w:rPr>
          <w:rFonts w:ascii="Times New Roman" w:hAnsi="Times New Roman"/>
          <w:i/>
          <w:sz w:val="24"/>
          <w:szCs w:val="24"/>
        </w:rPr>
      </w:pPr>
      <w:r w:rsidRPr="00EF1C5B">
        <w:rPr>
          <w:rFonts w:ascii="Times New Roman" w:hAnsi="Times New Roman"/>
          <w:i/>
          <w:sz w:val="24"/>
          <w:szCs w:val="24"/>
        </w:rPr>
        <w:t>The Music Man</w:t>
      </w:r>
    </w:p>
    <w:p w:rsidR="00B124D4" w:rsidRPr="00EF1C5B" w:rsidRDefault="00B124D4" w:rsidP="00B124D4">
      <w:pPr>
        <w:rPr>
          <w:rFonts w:ascii="Times New Roman" w:hAnsi="Times New Roman"/>
          <w:i/>
          <w:sz w:val="24"/>
          <w:szCs w:val="24"/>
        </w:rPr>
      </w:pPr>
      <w:r w:rsidRPr="00EF1C5B">
        <w:rPr>
          <w:rFonts w:ascii="Times New Roman" w:hAnsi="Times New Roman"/>
          <w:i/>
          <w:sz w:val="24"/>
          <w:szCs w:val="24"/>
        </w:rPr>
        <w:t>The Old Man and the Sea</w:t>
      </w:r>
    </w:p>
    <w:p w:rsidR="00B124D4" w:rsidRPr="006E338A" w:rsidRDefault="00B124D4" w:rsidP="00B124D4">
      <w:pPr>
        <w:rPr>
          <w:rFonts w:ascii="Times New Roman" w:hAnsi="Times New Roman"/>
          <w:sz w:val="24"/>
          <w:szCs w:val="24"/>
        </w:rPr>
      </w:pPr>
      <w:r w:rsidRPr="006E338A">
        <w:rPr>
          <w:rFonts w:ascii="Times New Roman" w:hAnsi="Times New Roman"/>
          <w:sz w:val="24"/>
          <w:szCs w:val="24"/>
        </w:rPr>
        <w:t>“Howl”</w:t>
      </w:r>
    </w:p>
    <w:p w:rsidR="00B124D4" w:rsidRPr="006E338A" w:rsidRDefault="00B124D4" w:rsidP="00B124D4">
      <w:pPr>
        <w:rPr>
          <w:rFonts w:ascii="Times New Roman" w:hAnsi="Times New Roman"/>
          <w:sz w:val="24"/>
          <w:szCs w:val="24"/>
        </w:rPr>
      </w:pPr>
      <w:r w:rsidRPr="006E338A">
        <w:rPr>
          <w:rFonts w:ascii="Times New Roman" w:hAnsi="Times New Roman"/>
          <w:sz w:val="24"/>
          <w:szCs w:val="24"/>
        </w:rPr>
        <w:t>“The Telltale Heart”</w:t>
      </w:r>
    </w:p>
    <w:p w:rsidR="00B124D4" w:rsidRPr="006E338A" w:rsidRDefault="00B124D4" w:rsidP="00B124D4">
      <w:pPr>
        <w:rPr>
          <w:rFonts w:ascii="Times New Roman" w:hAnsi="Times New Roman"/>
          <w:sz w:val="24"/>
          <w:szCs w:val="24"/>
        </w:rPr>
      </w:pPr>
      <w:r w:rsidRPr="006E338A">
        <w:rPr>
          <w:rFonts w:ascii="Times New Roman" w:hAnsi="Times New Roman"/>
          <w:sz w:val="24"/>
          <w:szCs w:val="24"/>
        </w:rPr>
        <w:t>“The Raven”</w:t>
      </w:r>
    </w:p>
    <w:p w:rsidR="00B124D4" w:rsidRPr="006E338A" w:rsidRDefault="00B124D4" w:rsidP="00B124D4">
      <w:pPr>
        <w:rPr>
          <w:rFonts w:ascii="Times New Roman" w:hAnsi="Times New Roman"/>
          <w:sz w:val="24"/>
          <w:szCs w:val="24"/>
        </w:rPr>
      </w:pPr>
      <w:r w:rsidRPr="006E338A">
        <w:rPr>
          <w:rFonts w:ascii="Times New Roman" w:hAnsi="Times New Roman"/>
          <w:sz w:val="24"/>
          <w:szCs w:val="24"/>
        </w:rPr>
        <w:t>“The Fall of the House of Usher”</w:t>
      </w:r>
    </w:p>
    <w:p w:rsidR="00B124D4" w:rsidRPr="00EF1C5B" w:rsidRDefault="00B124D4" w:rsidP="00B124D4">
      <w:pPr>
        <w:rPr>
          <w:rFonts w:ascii="Times New Roman" w:hAnsi="Times New Roman"/>
          <w:i/>
          <w:sz w:val="24"/>
          <w:szCs w:val="24"/>
        </w:rPr>
      </w:pPr>
      <w:r>
        <w:rPr>
          <w:rFonts w:ascii="Times New Roman" w:hAnsi="Times New Roman"/>
          <w:i/>
          <w:sz w:val="24"/>
          <w:szCs w:val="24"/>
        </w:rPr>
        <w:t>Citizen Kane</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E85485" w:rsidRDefault="00E85485">
      <w:pPr>
        <w:spacing w:after="200" w:line="276" w:lineRule="auto"/>
        <w:rPr>
          <w:rFonts w:ascii="Times New Roman" w:hAnsi="Times New Roman"/>
          <w:b/>
          <w:sz w:val="32"/>
          <w:szCs w:val="32"/>
        </w:rPr>
      </w:pPr>
      <w:r>
        <w:rPr>
          <w:rFonts w:ascii="Times New Roman" w:hAnsi="Times New Roman"/>
          <w:b/>
          <w:sz w:val="32"/>
          <w:szCs w:val="32"/>
        </w:rPr>
        <w:br w:type="page"/>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sz w:val="32"/>
          <w:szCs w:val="32"/>
        </w:rPr>
      </w:pPr>
      <w:r w:rsidRPr="00982660">
        <w:rPr>
          <w:rFonts w:ascii="Times New Roman" w:hAnsi="Times New Roman"/>
          <w:b/>
          <w:sz w:val="32"/>
          <w:szCs w:val="32"/>
        </w:rPr>
        <w:lastRenderedPageBreak/>
        <w:t>SUMMER SESSION III</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sz w:val="32"/>
          <w:szCs w:val="32"/>
        </w:rPr>
      </w:pPr>
    </w:p>
    <w:p w:rsidR="00B124D4" w:rsidRPr="00341BB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u w:val="single"/>
        </w:rPr>
      </w:pPr>
      <w:r w:rsidRPr="00341BB5">
        <w:rPr>
          <w:rFonts w:ascii="Times New Roman" w:hAnsi="Times New Roman"/>
          <w:b/>
          <w:sz w:val="24"/>
          <w:szCs w:val="24"/>
          <w:u w:val="single"/>
        </w:rPr>
        <w:t xml:space="preserve">SUCCESSFUL COMPLETION OF </w:t>
      </w:r>
      <w:r>
        <w:rPr>
          <w:rFonts w:ascii="Times New Roman" w:hAnsi="Times New Roman"/>
          <w:b/>
          <w:sz w:val="24"/>
          <w:szCs w:val="24"/>
          <w:u w:val="single"/>
        </w:rPr>
        <w:t>WSC</w:t>
      </w:r>
      <w:r w:rsidRPr="00341BB5">
        <w:rPr>
          <w:rFonts w:ascii="Times New Roman" w:hAnsi="Times New Roman"/>
          <w:b/>
          <w:sz w:val="24"/>
          <w:szCs w:val="24"/>
          <w:u w:val="single"/>
        </w:rPr>
        <w:t xml:space="preserve"> 001 AND 002 IS A PREREQUISITE FOR ALL OF THE FOLLOWING COURSES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A73B26"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A73B26">
        <w:rPr>
          <w:rFonts w:ascii="Times New Roman" w:hAnsi="Times New Roman"/>
          <w:b/>
          <w:sz w:val="24"/>
          <w:szCs w:val="24"/>
        </w:rPr>
        <w:t>English 127</w:t>
      </w:r>
      <w:r w:rsidRPr="00A73B26">
        <w:rPr>
          <w:rFonts w:ascii="Times New Roman" w:hAnsi="Times New Roman"/>
          <w:b/>
          <w:sz w:val="24"/>
          <w:szCs w:val="24"/>
        </w:rPr>
        <w:tab/>
      </w:r>
      <w:r w:rsidRPr="00A73B26">
        <w:rPr>
          <w:rFonts w:ascii="Times New Roman" w:hAnsi="Times New Roman"/>
          <w:b/>
          <w:sz w:val="24"/>
          <w:szCs w:val="24"/>
        </w:rPr>
        <w:tab/>
        <w:t>Shakespeare’s Comedy</w:t>
      </w:r>
    </w:p>
    <w:p w:rsidR="007C1184" w:rsidRDefault="007C1184" w:rsidP="007C1184">
      <w:pPr>
        <w:rPr>
          <w:rFonts w:ascii="Times New Roman" w:hAnsi="Times New Roman"/>
          <w:sz w:val="24"/>
          <w:szCs w:val="24"/>
        </w:rPr>
      </w:pPr>
      <w:r>
        <w:rPr>
          <w:rFonts w:ascii="Times New Roman" w:hAnsi="Times New Roman"/>
          <w:sz w:val="24"/>
          <w:szCs w:val="24"/>
        </w:rPr>
        <w:t>          </w:t>
      </w:r>
      <w:r w:rsidR="00227840">
        <w:rPr>
          <w:rFonts w:ascii="Times New Roman" w:hAnsi="Times New Roman"/>
          <w:sz w:val="24"/>
          <w:szCs w:val="24"/>
        </w:rPr>
        <w:t xml:space="preserve">     </w:t>
      </w:r>
      <w:r>
        <w:rPr>
          <w:rFonts w:ascii="Times New Roman" w:hAnsi="Times New Roman"/>
          <w:sz w:val="24"/>
          <w:szCs w:val="24"/>
        </w:rPr>
        <w:t>  (For English Majors: satisfies Pre-1800 requirement)</w:t>
      </w:r>
    </w:p>
    <w:p w:rsidR="007C1184" w:rsidRDefault="007C1184" w:rsidP="007C1184">
      <w:pPr>
        <w:rPr>
          <w:rFonts w:ascii="Times New Roman" w:hAnsi="Times New Roman"/>
          <w:sz w:val="24"/>
          <w:szCs w:val="24"/>
        </w:rPr>
      </w:pPr>
      <w:r>
        <w:rPr>
          <w:rFonts w:ascii="Times New Roman" w:hAnsi="Times New Roman"/>
          <w:sz w:val="24"/>
          <w:szCs w:val="24"/>
        </w:rPr>
        <w:t xml:space="preserve">           </w:t>
      </w:r>
      <w:r w:rsidR="00227840">
        <w:rPr>
          <w:rFonts w:ascii="Times New Roman" w:hAnsi="Times New Roman"/>
          <w:sz w:val="24"/>
          <w:szCs w:val="24"/>
        </w:rPr>
        <w:t xml:space="preserve">     </w:t>
      </w:r>
      <w:r>
        <w:rPr>
          <w:rFonts w:ascii="Times New Roman" w:hAnsi="Times New Roman"/>
          <w:sz w:val="24"/>
          <w:szCs w:val="24"/>
        </w:rPr>
        <w:t xml:space="preserve"> (For CRWR Majors: satisfies Pre-1900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A73B26"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A73B26">
        <w:rPr>
          <w:rFonts w:ascii="Times New Roman" w:hAnsi="Times New Roman"/>
          <w:b/>
          <w:sz w:val="24"/>
          <w:szCs w:val="24"/>
        </w:rPr>
        <w:tab/>
      </w:r>
      <w:r w:rsidRPr="00A73B26">
        <w:rPr>
          <w:rFonts w:ascii="Times New Roman" w:hAnsi="Times New Roman"/>
          <w:sz w:val="24"/>
          <w:szCs w:val="24"/>
        </w:rPr>
        <w:t>Section 01</w:t>
      </w:r>
      <w:r w:rsidRPr="00A73B26">
        <w:rPr>
          <w:rFonts w:ascii="Times New Roman" w:hAnsi="Times New Roman"/>
          <w:sz w:val="24"/>
          <w:szCs w:val="24"/>
        </w:rPr>
        <w:tab/>
      </w:r>
      <w:r w:rsidRPr="00A73B26">
        <w:rPr>
          <w:rFonts w:ascii="Times New Roman" w:hAnsi="Times New Roman"/>
          <w:sz w:val="24"/>
          <w:szCs w:val="24"/>
        </w:rPr>
        <w:tab/>
        <w:t>MTWR</w:t>
      </w:r>
      <w:r w:rsidRPr="00A73B26">
        <w:rPr>
          <w:rFonts w:ascii="Times New Roman" w:hAnsi="Times New Roman"/>
          <w:sz w:val="24"/>
          <w:szCs w:val="24"/>
        </w:rPr>
        <w:tab/>
        <w:t>10:00-1:10</w:t>
      </w:r>
      <w:r w:rsidRPr="00A73B26">
        <w:rPr>
          <w:rFonts w:ascii="Times New Roman" w:hAnsi="Times New Roman"/>
          <w:sz w:val="24"/>
          <w:szCs w:val="24"/>
        </w:rPr>
        <w:tab/>
      </w:r>
      <w:r w:rsidRPr="00A73B26">
        <w:rPr>
          <w:rFonts w:ascii="Times New Roman" w:hAnsi="Times New Roman"/>
          <w:sz w:val="24"/>
          <w:szCs w:val="24"/>
        </w:rPr>
        <w:tab/>
        <w:t>Prof. Jarvis</w:t>
      </w:r>
    </w:p>
    <w:p w:rsidR="00B124D4" w:rsidRPr="00A73B26"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A73B26" w:rsidRDefault="00B124D4" w:rsidP="00B124D4">
      <w:pPr>
        <w:autoSpaceDE w:val="0"/>
        <w:autoSpaceDN w:val="0"/>
        <w:adjustRightInd w:val="0"/>
        <w:rPr>
          <w:rFonts w:ascii="Times New Roman" w:hAnsi="Times New Roman"/>
          <w:color w:val="000000"/>
          <w:sz w:val="24"/>
          <w:szCs w:val="24"/>
        </w:rPr>
      </w:pPr>
      <w:r w:rsidRPr="00A73B26">
        <w:rPr>
          <w:rFonts w:ascii="Times New Roman" w:hAnsi="Times New Roman"/>
          <w:color w:val="000000"/>
          <w:sz w:val="24"/>
          <w:szCs w:val="24"/>
        </w:rPr>
        <w:t>Comedy does not mean “funny”!  It’s the structure of drama in which the reversal of fortune goes from bad to good, and moves toward the resolution of social conflicts through recognition, union and reunion.  For Shakespeare, this means the formation of a new society out of a flawed one, through the institutions of class and marriage. This class will trace that idea through several of Shakespeare’s so-called “Comedies” written at various points in his career, with an eye toward investigating both the “romantic” and “anti-romantic” interpretation of these works.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0570BF" w:rsidRDefault="000570BF"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English 136</w:t>
      </w:r>
      <w:r>
        <w:rPr>
          <w:rFonts w:ascii="Times New Roman" w:hAnsi="Times New Roman"/>
          <w:b/>
          <w:sz w:val="24"/>
          <w:szCs w:val="24"/>
        </w:rPr>
        <w:tab/>
      </w:r>
      <w:r>
        <w:rPr>
          <w:rFonts w:ascii="Times New Roman" w:hAnsi="Times New Roman"/>
          <w:b/>
          <w:sz w:val="24"/>
          <w:szCs w:val="24"/>
        </w:rPr>
        <w:tab/>
        <w:t>Beat Generation</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004D8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004D88">
        <w:rPr>
          <w:rFonts w:ascii="Times New Roman" w:hAnsi="Times New Roman"/>
          <w:b/>
          <w:sz w:val="24"/>
          <w:szCs w:val="24"/>
        </w:rPr>
        <w:tab/>
      </w:r>
      <w:r w:rsidRPr="00004D88">
        <w:rPr>
          <w:rFonts w:ascii="Times New Roman" w:hAnsi="Times New Roman"/>
          <w:sz w:val="24"/>
          <w:szCs w:val="24"/>
        </w:rPr>
        <w:t>Section A</w:t>
      </w:r>
      <w:r w:rsidRPr="00004D88">
        <w:rPr>
          <w:rFonts w:ascii="Times New Roman" w:hAnsi="Times New Roman"/>
          <w:sz w:val="24"/>
          <w:szCs w:val="24"/>
        </w:rPr>
        <w:tab/>
      </w:r>
      <w:r w:rsidRPr="00004D88">
        <w:rPr>
          <w:rFonts w:ascii="Times New Roman" w:hAnsi="Times New Roman"/>
          <w:sz w:val="24"/>
          <w:szCs w:val="24"/>
        </w:rPr>
        <w:tab/>
        <w:t>MTWR</w:t>
      </w:r>
      <w:r w:rsidRPr="00004D88">
        <w:rPr>
          <w:rFonts w:ascii="Times New Roman" w:hAnsi="Times New Roman"/>
          <w:sz w:val="24"/>
          <w:szCs w:val="24"/>
        </w:rPr>
        <w:tab/>
        <w:t>6:10-9:20</w:t>
      </w:r>
      <w:r>
        <w:rPr>
          <w:rFonts w:ascii="Times New Roman" w:hAnsi="Times New Roman"/>
          <w:sz w:val="24"/>
          <w:szCs w:val="24"/>
        </w:rPr>
        <w:t xml:space="preserve"> p.m.</w:t>
      </w:r>
      <w:r w:rsidRPr="00004D88">
        <w:rPr>
          <w:rFonts w:ascii="Times New Roman" w:hAnsi="Times New Roman"/>
          <w:sz w:val="24"/>
          <w:szCs w:val="24"/>
        </w:rPr>
        <w:tab/>
      </w:r>
      <w:r w:rsidRPr="00004D88">
        <w:rPr>
          <w:rFonts w:ascii="Times New Roman" w:hAnsi="Times New Roman"/>
          <w:sz w:val="24"/>
          <w:szCs w:val="24"/>
        </w:rPr>
        <w:tab/>
        <w:t>Prof. Plath</w:t>
      </w:r>
    </w:p>
    <w:p w:rsidR="00B124D4" w:rsidRPr="00004D8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A135E0"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004D88">
        <w:rPr>
          <w:rFonts w:ascii="Times New Roman" w:hAnsi="Times New Roman"/>
          <w:sz w:val="24"/>
          <w:szCs w:val="24"/>
        </w:rPr>
        <w:t>This course will introduce students to the culture of conformity during American postwar society and examine the rebellion made against it by the poets and novelists of the Beat Generation, such as Allen Ginsberg, Jack Kerouac and William Burroughs. We will examine why these writers were so discontent</w:t>
      </w:r>
      <w:r w:rsidR="003E3BD2">
        <w:rPr>
          <w:rFonts w:ascii="Times New Roman" w:hAnsi="Times New Roman"/>
          <w:sz w:val="24"/>
          <w:szCs w:val="24"/>
        </w:rPr>
        <w:t>ed</w:t>
      </w:r>
      <w:r w:rsidRPr="00004D88">
        <w:rPr>
          <w:rFonts w:ascii="Times New Roman" w:hAnsi="Times New Roman"/>
          <w:sz w:val="24"/>
          <w:szCs w:val="24"/>
        </w:rPr>
        <w:t xml:space="preserve"> during such an affluent time in </w:t>
      </w:r>
      <w:smartTag w:uri="urn:schemas-microsoft-com:office:smarttags" w:element="country-region">
        <w:smartTag w:uri="urn:schemas-microsoft-com:office:smarttags" w:element="place">
          <w:r w:rsidRPr="00004D88">
            <w:rPr>
              <w:rFonts w:ascii="Times New Roman" w:hAnsi="Times New Roman"/>
              <w:sz w:val="24"/>
              <w:szCs w:val="24"/>
            </w:rPr>
            <w:t>America</w:t>
          </w:r>
        </w:smartTag>
      </w:smartTag>
      <w:r w:rsidRPr="00004D88">
        <w:rPr>
          <w:rFonts w:ascii="Times New Roman" w:hAnsi="Times New Roman"/>
          <w:sz w:val="24"/>
          <w:szCs w:val="24"/>
        </w:rPr>
        <w:t>, why they chose to rebel against the dominant ideas and values, and how this rebellion shaped new revolutionary forms of writing. There will be 15 short reaction papers and a longer essay</w:t>
      </w:r>
      <w:r w:rsidR="003E3BD2">
        <w:rPr>
          <w:rFonts w:ascii="Times New Roman" w:hAnsi="Times New Roman"/>
          <w:sz w:val="24"/>
          <w:szCs w:val="24"/>
        </w:rPr>
        <w:t>,</w:t>
      </w:r>
      <w:r w:rsidRPr="00004D88">
        <w:rPr>
          <w:rFonts w:ascii="Times New Roman" w:hAnsi="Times New Roman"/>
          <w:sz w:val="24"/>
          <w:szCs w:val="24"/>
        </w:rPr>
        <w:t xml:space="preserve"> 8-10 pages.</w:t>
      </w:r>
      <w:r>
        <w:rPr>
          <w:rFonts w:ascii="Tahoma" w:hAnsi="Tahoma" w:cs="Tahoma"/>
          <w:sz w:val="16"/>
          <w:szCs w:val="16"/>
        </w:rPr>
        <w:t xml:space="preserve">  </w:t>
      </w:r>
      <w:r>
        <w:rPr>
          <w:rFonts w:ascii="Times New Roman" w:hAnsi="Times New Roman"/>
          <w:sz w:val="24"/>
          <w:szCs w:val="24"/>
        </w:rPr>
        <w:tab/>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A135E0">
        <w:rPr>
          <w:rFonts w:ascii="Times New Roman" w:hAnsi="Times New Roman"/>
          <w:b/>
          <w:sz w:val="24"/>
          <w:szCs w:val="24"/>
        </w:rPr>
        <w:t>English 192Z</w:t>
      </w:r>
      <w:r>
        <w:rPr>
          <w:rFonts w:ascii="Times New Roman" w:hAnsi="Times New Roman"/>
          <w:b/>
          <w:sz w:val="24"/>
          <w:szCs w:val="24"/>
        </w:rPr>
        <w:tab/>
      </w:r>
      <w:r>
        <w:rPr>
          <w:rFonts w:ascii="Times New Roman" w:hAnsi="Times New Roman"/>
          <w:b/>
          <w:sz w:val="24"/>
          <w:szCs w:val="24"/>
        </w:rPr>
        <w:tab/>
        <w:t>American Killers, American Saints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A</w:t>
      </w:r>
      <w:r>
        <w:rPr>
          <w:rFonts w:ascii="Times New Roman" w:hAnsi="Times New Roman"/>
          <w:sz w:val="24"/>
          <w:szCs w:val="24"/>
        </w:rPr>
        <w:tab/>
      </w:r>
      <w:r>
        <w:rPr>
          <w:rFonts w:ascii="Times New Roman" w:hAnsi="Times New Roman"/>
          <w:sz w:val="24"/>
          <w:szCs w:val="24"/>
        </w:rPr>
        <w:tab/>
        <w:t>MTWR</w:t>
      </w:r>
      <w:r>
        <w:rPr>
          <w:rFonts w:ascii="Times New Roman" w:hAnsi="Times New Roman"/>
          <w:sz w:val="24"/>
          <w:szCs w:val="24"/>
        </w:rPr>
        <w:tab/>
        <w:t>5:30-8:40 p.m.</w:t>
      </w:r>
      <w:r>
        <w:rPr>
          <w:rFonts w:ascii="Times New Roman" w:hAnsi="Times New Roman"/>
          <w:sz w:val="24"/>
          <w:szCs w:val="24"/>
        </w:rPr>
        <w:tab/>
      </w:r>
      <w:r>
        <w:rPr>
          <w:rFonts w:ascii="Times New Roman" w:hAnsi="Times New Roman"/>
          <w:sz w:val="24"/>
          <w:szCs w:val="24"/>
        </w:rPr>
        <w:tab/>
        <w:t>Prof. Fichtelberg</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E34C06" w:rsidRDefault="00B124D4" w:rsidP="00B124D4">
      <w:pPr>
        <w:widowControl w:val="0"/>
        <w:rPr>
          <w:rFonts w:ascii="Times New Roman" w:hAnsi="Times New Roman"/>
          <w:sz w:val="24"/>
          <w:szCs w:val="24"/>
        </w:rPr>
      </w:pPr>
      <w:r w:rsidRPr="00E34C06">
        <w:rPr>
          <w:rFonts w:ascii="Times New Roman" w:hAnsi="Times New Roman"/>
          <w:sz w:val="24"/>
          <w:szCs w:val="24"/>
        </w:rPr>
        <w:t xml:space="preserve">Much like a common language or heritage, violence is essential to social order.  Governments enforce laws by threatening punishment; nations impose their will by preparing for war.  Yet violence, anthropologists tell us, can also serve sacred ends, promote faith, or draw believers closer to God.  Americans have long understood this paradox.  Our culture has used violence to unify and inspire, even as violent acts have scarred and harmed.  This course will explore the social uses of violence—its beauty and terror, its senselessness and serious purpose—by examining great American texts.  We will range widely from the seventeenth to the twentieth </w:t>
      </w:r>
      <w:proofErr w:type="spellStart"/>
      <w:r w:rsidRPr="00E34C06">
        <w:rPr>
          <w:rFonts w:ascii="Times New Roman" w:hAnsi="Times New Roman"/>
          <w:sz w:val="24"/>
          <w:szCs w:val="24"/>
        </w:rPr>
        <w:t>centuries</w:t>
      </w:r>
      <w:proofErr w:type="spellEnd"/>
      <w:r w:rsidRPr="00E34C06">
        <w:rPr>
          <w:rFonts w:ascii="Times New Roman" w:hAnsi="Times New Roman"/>
          <w:sz w:val="24"/>
          <w:szCs w:val="24"/>
        </w:rPr>
        <w:t xml:space="preserve">.  Beginning with an Indian captivity narrative by Mary Rowlandson, we will consider the turbulent period ending in civil war, reflected in the stories of Edgar Allan Poe, the poetry of Walt Whitman, and Stephen Crane’s great novel, </w:t>
      </w:r>
      <w:r w:rsidRPr="00E34C06">
        <w:rPr>
          <w:rFonts w:ascii="Times New Roman" w:hAnsi="Times New Roman"/>
          <w:i/>
          <w:sz w:val="24"/>
          <w:szCs w:val="24"/>
        </w:rPr>
        <w:t>The Red Badge of Courage</w:t>
      </w:r>
      <w:r w:rsidRPr="00E34C06">
        <w:rPr>
          <w:rFonts w:ascii="Times New Roman" w:hAnsi="Times New Roman"/>
          <w:sz w:val="24"/>
          <w:szCs w:val="24"/>
        </w:rPr>
        <w:t xml:space="preserve">.  Texts in the twentieth century include Ernest Hemingway’s </w:t>
      </w:r>
      <w:r w:rsidRPr="00E34C06">
        <w:rPr>
          <w:rFonts w:ascii="Times New Roman" w:hAnsi="Times New Roman"/>
          <w:i/>
          <w:sz w:val="24"/>
          <w:szCs w:val="24"/>
        </w:rPr>
        <w:t>In Our Time</w:t>
      </w:r>
      <w:r w:rsidRPr="00E34C06">
        <w:rPr>
          <w:rFonts w:ascii="Times New Roman" w:hAnsi="Times New Roman"/>
          <w:sz w:val="24"/>
          <w:szCs w:val="24"/>
        </w:rPr>
        <w:t xml:space="preserve"> and Truman Capote’s </w:t>
      </w:r>
      <w:r w:rsidRPr="00E34C06">
        <w:rPr>
          <w:rFonts w:ascii="Times New Roman" w:hAnsi="Times New Roman"/>
          <w:i/>
          <w:sz w:val="24"/>
          <w:szCs w:val="24"/>
        </w:rPr>
        <w:t>In Cold Blood</w:t>
      </w:r>
      <w:r w:rsidRPr="00E34C06">
        <w:rPr>
          <w:rFonts w:ascii="Times New Roman" w:hAnsi="Times New Roman"/>
          <w:sz w:val="24"/>
          <w:szCs w:val="24"/>
        </w:rPr>
        <w:t>. We w</w:t>
      </w:r>
      <w:r>
        <w:rPr>
          <w:rFonts w:ascii="Times New Roman" w:hAnsi="Times New Roman"/>
          <w:sz w:val="24"/>
          <w:szCs w:val="24"/>
        </w:rPr>
        <w:t>ill also view two films, Martin</w:t>
      </w:r>
      <w:r w:rsidRPr="00E34C06">
        <w:rPr>
          <w:rFonts w:ascii="Times New Roman" w:hAnsi="Times New Roman"/>
          <w:sz w:val="24"/>
          <w:szCs w:val="24"/>
        </w:rPr>
        <w:t xml:space="preserve"> </w:t>
      </w:r>
      <w:proofErr w:type="spellStart"/>
      <w:r w:rsidRPr="00E34C06">
        <w:rPr>
          <w:rFonts w:ascii="Times New Roman" w:hAnsi="Times New Roman"/>
          <w:sz w:val="24"/>
          <w:szCs w:val="24"/>
        </w:rPr>
        <w:t>Scorsese’s</w:t>
      </w:r>
      <w:proofErr w:type="spellEnd"/>
      <w:r w:rsidRPr="00E34C06">
        <w:rPr>
          <w:rFonts w:ascii="Times New Roman" w:hAnsi="Times New Roman"/>
          <w:sz w:val="24"/>
          <w:szCs w:val="24"/>
        </w:rPr>
        <w:t xml:space="preserve"> </w:t>
      </w:r>
      <w:r w:rsidRPr="00E34C06">
        <w:rPr>
          <w:rFonts w:ascii="Times New Roman" w:hAnsi="Times New Roman"/>
          <w:i/>
          <w:sz w:val="24"/>
          <w:szCs w:val="24"/>
        </w:rPr>
        <w:t>Gangs of New York</w:t>
      </w:r>
      <w:r w:rsidRPr="00E34C06">
        <w:rPr>
          <w:rFonts w:ascii="Times New Roman" w:hAnsi="Times New Roman"/>
          <w:sz w:val="24"/>
          <w:szCs w:val="24"/>
        </w:rPr>
        <w:t xml:space="preserve"> and Terrence </w:t>
      </w:r>
      <w:proofErr w:type="spellStart"/>
      <w:r w:rsidRPr="00E34C06">
        <w:rPr>
          <w:rFonts w:ascii="Times New Roman" w:hAnsi="Times New Roman"/>
          <w:sz w:val="24"/>
          <w:szCs w:val="24"/>
        </w:rPr>
        <w:t>Malick’s</w:t>
      </w:r>
      <w:proofErr w:type="spellEnd"/>
      <w:r w:rsidRPr="00E34C06">
        <w:rPr>
          <w:rFonts w:ascii="Times New Roman" w:hAnsi="Times New Roman"/>
          <w:sz w:val="24"/>
          <w:szCs w:val="24"/>
        </w:rPr>
        <w:t xml:space="preserve"> </w:t>
      </w:r>
      <w:r w:rsidRPr="00E34C06">
        <w:rPr>
          <w:rFonts w:ascii="Times New Roman" w:hAnsi="Times New Roman"/>
          <w:i/>
          <w:sz w:val="24"/>
          <w:szCs w:val="24"/>
        </w:rPr>
        <w:t>Badlands</w:t>
      </w:r>
      <w:r w:rsidRPr="00E34C06">
        <w:rPr>
          <w:rFonts w:ascii="Times New Roman" w:hAnsi="Times New Roman"/>
          <w:sz w:val="24"/>
          <w:szCs w:val="24"/>
        </w:rPr>
        <w:t>.  Throughout the course we will explore the mysterious process that renders even the greatest villains reflections of our collective hopes and fears.  Written requirements include two response papers and one longer essay.</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F102DF" w:rsidRDefault="007C118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sz w:val="24"/>
          <w:szCs w:val="24"/>
        </w:rPr>
      </w:pPr>
      <w:r>
        <w:rPr>
          <w:rFonts w:ascii="Times New Roman" w:hAnsi="Times New Roman"/>
          <w:b/>
          <w:sz w:val="48"/>
          <w:szCs w:val="48"/>
        </w:rPr>
        <w:t>F</w:t>
      </w:r>
      <w:r w:rsidR="00B124D4" w:rsidRPr="00395DED">
        <w:rPr>
          <w:rFonts w:ascii="Times New Roman" w:hAnsi="Times New Roman"/>
          <w:b/>
          <w:sz w:val="48"/>
          <w:szCs w:val="48"/>
        </w:rPr>
        <w:t>ALL 20</w:t>
      </w:r>
      <w:r w:rsidR="008868AF">
        <w:rPr>
          <w:rFonts w:ascii="Times New Roman" w:hAnsi="Times New Roman"/>
          <w:b/>
          <w:sz w:val="48"/>
          <w:szCs w:val="48"/>
        </w:rPr>
        <w:t>10</w:t>
      </w:r>
      <w:r w:rsidR="00B124D4">
        <w:rPr>
          <w:rFonts w:ascii="Times New Roman" w:hAnsi="Times New Roman"/>
          <w:b/>
          <w:sz w:val="48"/>
          <w:szCs w:val="48"/>
        </w:rPr>
        <w:t xml:space="preserve">  </w:t>
      </w:r>
    </w:p>
    <w:p w:rsidR="00B124D4" w:rsidRPr="00395DE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sz w:val="48"/>
          <w:szCs w:val="48"/>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73671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u w:val="single"/>
        </w:rPr>
      </w:pPr>
      <w:r w:rsidRPr="00736718">
        <w:rPr>
          <w:rFonts w:ascii="Times New Roman" w:hAnsi="Times New Roman"/>
          <w:b/>
          <w:sz w:val="24"/>
          <w:szCs w:val="24"/>
          <w:u w:val="single"/>
        </w:rPr>
        <w:t xml:space="preserve">SUCCESSFUL COMPLETION OF </w:t>
      </w:r>
      <w:r w:rsidR="00D0091D">
        <w:rPr>
          <w:rFonts w:ascii="Times New Roman" w:hAnsi="Times New Roman"/>
          <w:b/>
          <w:sz w:val="24"/>
          <w:szCs w:val="24"/>
          <w:u w:val="single"/>
        </w:rPr>
        <w:t>WSC</w:t>
      </w:r>
      <w:r w:rsidRPr="00736718">
        <w:rPr>
          <w:rFonts w:ascii="Times New Roman" w:hAnsi="Times New Roman"/>
          <w:b/>
          <w:sz w:val="24"/>
          <w:szCs w:val="24"/>
          <w:u w:val="single"/>
        </w:rPr>
        <w:t xml:space="preserve"> 001 IS A PREREQUISITE FOR ALL OF THE FOLLOWING COURSES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u w:val="single"/>
        </w:rPr>
      </w:pPr>
    </w:p>
    <w:p w:rsidR="00460BE6" w:rsidRDefault="00460BE6"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u w:val="single"/>
        </w:rPr>
      </w:pPr>
    </w:p>
    <w:p w:rsidR="00027606" w:rsidRDefault="00027606" w:rsidP="00027606">
      <w:pPr>
        <w:rPr>
          <w:rFonts w:ascii="Times New Roman" w:hAnsi="Times New Roman"/>
          <w:b/>
          <w:bCs/>
          <w:sz w:val="24"/>
          <w:szCs w:val="24"/>
        </w:rPr>
      </w:pPr>
      <w:r>
        <w:rPr>
          <w:rFonts w:ascii="Times New Roman" w:hAnsi="Times New Roman"/>
          <w:b/>
          <w:bCs/>
          <w:sz w:val="24"/>
          <w:szCs w:val="24"/>
        </w:rPr>
        <w:t>American Studies 001D        Creating America’s Culture</w:t>
      </w:r>
    </w:p>
    <w:p w:rsidR="00027606" w:rsidRDefault="00027606" w:rsidP="00027606">
      <w:pPr>
        <w:rPr>
          <w:rFonts w:ascii="Times New Roman" w:hAnsi="Times New Roman"/>
          <w:sz w:val="24"/>
          <w:szCs w:val="24"/>
        </w:rPr>
      </w:pPr>
      <w:r>
        <w:rPr>
          <w:rFonts w:ascii="Times New Roman" w:hAnsi="Times New Roman"/>
          <w:sz w:val="24"/>
          <w:szCs w:val="24"/>
        </w:rPr>
        <w:t>            Satisfies Interdisciplinary (IS) distribution requirement.</w:t>
      </w:r>
    </w:p>
    <w:p w:rsidR="00027606" w:rsidRDefault="00027606" w:rsidP="00027606">
      <w:pPr>
        <w:rPr>
          <w:rFonts w:ascii="Times New Roman" w:hAnsi="Times New Roman"/>
          <w:sz w:val="24"/>
          <w:szCs w:val="24"/>
        </w:rPr>
      </w:pPr>
    </w:p>
    <w:p w:rsidR="00027606" w:rsidRDefault="00027606" w:rsidP="00027606">
      <w:pPr>
        <w:rPr>
          <w:rFonts w:ascii="Times New Roman" w:hAnsi="Times New Roman"/>
          <w:sz w:val="24"/>
          <w:szCs w:val="24"/>
        </w:rPr>
      </w:pPr>
      <w:r>
        <w:rPr>
          <w:rFonts w:ascii="Times New Roman" w:hAnsi="Times New Roman"/>
          <w:b/>
          <w:bCs/>
          <w:sz w:val="24"/>
          <w:szCs w:val="24"/>
        </w:rPr>
        <w:t xml:space="preserve">            </w:t>
      </w:r>
      <w:r>
        <w:rPr>
          <w:rFonts w:ascii="Times New Roman" w:hAnsi="Times New Roman"/>
          <w:sz w:val="24"/>
          <w:szCs w:val="24"/>
        </w:rPr>
        <w:t xml:space="preserve">Section 01       </w:t>
      </w:r>
      <w:r w:rsidR="0022334A">
        <w:rPr>
          <w:rFonts w:ascii="Times New Roman" w:hAnsi="Times New Roman"/>
          <w:sz w:val="24"/>
          <w:szCs w:val="24"/>
        </w:rPr>
        <w:tab/>
      </w:r>
      <w:r w:rsidR="0022334A">
        <w:rPr>
          <w:rFonts w:ascii="Times New Roman" w:hAnsi="Times New Roman"/>
          <w:sz w:val="24"/>
          <w:szCs w:val="24"/>
        </w:rPr>
        <w:tab/>
      </w:r>
      <w:r>
        <w:rPr>
          <w:rFonts w:ascii="Times New Roman" w:hAnsi="Times New Roman"/>
          <w:sz w:val="24"/>
          <w:szCs w:val="24"/>
        </w:rPr>
        <w:t xml:space="preserve">TR       </w:t>
      </w:r>
      <w:r w:rsidR="0022334A">
        <w:rPr>
          <w:rFonts w:ascii="Times New Roman" w:hAnsi="Times New Roman"/>
          <w:sz w:val="24"/>
          <w:szCs w:val="24"/>
        </w:rPr>
        <w:tab/>
      </w:r>
      <w:r>
        <w:rPr>
          <w:rFonts w:ascii="Times New Roman" w:hAnsi="Times New Roman"/>
          <w:sz w:val="24"/>
          <w:szCs w:val="24"/>
        </w:rPr>
        <w:t>12:45-2:10                </w:t>
      </w:r>
      <w:r w:rsidR="0022334A">
        <w:rPr>
          <w:rFonts w:ascii="Times New Roman" w:hAnsi="Times New Roman"/>
          <w:sz w:val="24"/>
          <w:szCs w:val="24"/>
        </w:rPr>
        <w:tab/>
      </w:r>
      <w:r>
        <w:rPr>
          <w:rFonts w:ascii="Times New Roman" w:hAnsi="Times New Roman"/>
          <w:sz w:val="24"/>
          <w:szCs w:val="24"/>
        </w:rPr>
        <w:t>Prof. Couser</w:t>
      </w:r>
    </w:p>
    <w:p w:rsidR="00027606" w:rsidRDefault="00027606" w:rsidP="00027606">
      <w:pPr>
        <w:rPr>
          <w:rFonts w:ascii="Times New Roman" w:hAnsi="Times New Roman"/>
          <w:sz w:val="24"/>
          <w:szCs w:val="24"/>
        </w:rPr>
      </w:pPr>
    </w:p>
    <w:p w:rsidR="00027606" w:rsidRDefault="00027606" w:rsidP="00027606">
      <w:pPr>
        <w:rPr>
          <w:rFonts w:ascii="Times New Roman" w:hAnsi="Times New Roman"/>
          <w:sz w:val="24"/>
          <w:szCs w:val="24"/>
        </w:rPr>
      </w:pPr>
      <w:r>
        <w:rPr>
          <w:rFonts w:ascii="Times New Roman" w:hAnsi="Times New Roman"/>
          <w:sz w:val="24"/>
          <w:szCs w:val="24"/>
        </w:rPr>
        <w:t>An introduction to the interdisciplinary approach to understanding America which takes as its theme the active principles at work in this country by which a culture, distinct from that of other nations, was, and is formed.</w:t>
      </w:r>
    </w:p>
    <w:p w:rsidR="00027606" w:rsidRDefault="00027606" w:rsidP="00027606">
      <w:pPr>
        <w:rPr>
          <w:rFonts w:ascii="Times New Roman" w:hAnsi="Times New Roman"/>
          <w:sz w:val="24"/>
          <w:szCs w:val="24"/>
        </w:rPr>
      </w:pPr>
    </w:p>
    <w:p w:rsidR="00027606" w:rsidRDefault="00027606" w:rsidP="00027606">
      <w:pPr>
        <w:rPr>
          <w:rFonts w:ascii="Times New Roman" w:hAnsi="Times New Roman"/>
          <w:b/>
          <w:bCs/>
          <w:sz w:val="24"/>
          <w:szCs w:val="24"/>
          <w:u w:val="single"/>
        </w:rPr>
      </w:pPr>
      <w:r>
        <w:rPr>
          <w:rFonts w:ascii="Times New Roman" w:hAnsi="Times New Roman"/>
          <w:sz w:val="24"/>
          <w:szCs w:val="24"/>
        </w:rPr>
        <w:t>The course is intended to provide an instructive overview of some of the nation’s different regions and cultures and closer examinations of selected areas (e.g., the West) and issues (e.g., immigration, social class, and race).  We will look at American culture(s) from a variety of disciplinary perspectives–geographical, historical, literary–and as expressed in a variety of media, such as non-fiction (autobiography), fiction, film, and architecture.</w:t>
      </w:r>
    </w:p>
    <w:p w:rsidR="00027606" w:rsidRDefault="00027606" w:rsidP="00460BE6">
      <w:pPr>
        <w:rPr>
          <w:rFonts w:ascii="Times New Roman" w:hAnsi="Times New Roman"/>
          <w:b/>
          <w:bCs/>
          <w:sz w:val="24"/>
          <w:szCs w:val="24"/>
        </w:rPr>
      </w:pPr>
    </w:p>
    <w:p w:rsidR="00027606" w:rsidRDefault="00027606" w:rsidP="00460BE6">
      <w:pPr>
        <w:rPr>
          <w:rFonts w:ascii="Times New Roman" w:hAnsi="Times New Roman"/>
          <w:b/>
          <w:bCs/>
          <w:sz w:val="24"/>
          <w:szCs w:val="24"/>
        </w:rPr>
      </w:pPr>
    </w:p>
    <w:p w:rsidR="00460BE6" w:rsidRDefault="00460BE6" w:rsidP="00460BE6">
      <w:pPr>
        <w:rPr>
          <w:rFonts w:ascii="Times New Roman" w:hAnsi="Times New Roman"/>
          <w:sz w:val="24"/>
          <w:szCs w:val="24"/>
          <w:u w:val="single"/>
        </w:rPr>
      </w:pPr>
      <w:r>
        <w:rPr>
          <w:rFonts w:ascii="Times New Roman" w:hAnsi="Times New Roman"/>
          <w:b/>
          <w:bCs/>
          <w:sz w:val="24"/>
          <w:szCs w:val="24"/>
        </w:rPr>
        <w:t>Disability Studies </w:t>
      </w:r>
      <w:r w:rsidR="00E31986">
        <w:rPr>
          <w:rFonts w:ascii="Times New Roman" w:hAnsi="Times New Roman"/>
          <w:b/>
          <w:bCs/>
          <w:sz w:val="24"/>
          <w:szCs w:val="24"/>
        </w:rPr>
        <w:t>00</w:t>
      </w:r>
      <w:r>
        <w:rPr>
          <w:rFonts w:ascii="Times New Roman" w:hAnsi="Times New Roman"/>
          <w:b/>
          <w:bCs/>
          <w:sz w:val="24"/>
          <w:szCs w:val="24"/>
        </w:rPr>
        <w:t>1                  Introduction to Disability Studies</w:t>
      </w:r>
    </w:p>
    <w:p w:rsidR="00460BE6" w:rsidRDefault="00460BE6" w:rsidP="00460BE6">
      <w:pPr>
        <w:rPr>
          <w:rFonts w:ascii="Times New Roman" w:hAnsi="Times New Roman"/>
          <w:sz w:val="24"/>
          <w:szCs w:val="24"/>
          <w:u w:val="single"/>
        </w:rPr>
      </w:pPr>
    </w:p>
    <w:p w:rsidR="00460BE6" w:rsidRDefault="00460BE6" w:rsidP="00460BE6">
      <w:pPr>
        <w:rPr>
          <w:rFonts w:ascii="Times New Roman" w:hAnsi="Times New Roman"/>
          <w:sz w:val="24"/>
          <w:szCs w:val="24"/>
        </w:rPr>
      </w:pPr>
      <w:r>
        <w:rPr>
          <w:rFonts w:ascii="Times New Roman" w:hAnsi="Times New Roman"/>
          <w:sz w:val="24"/>
          <w:szCs w:val="24"/>
        </w:rPr>
        <w:t xml:space="preserve">            Section 01       </w:t>
      </w:r>
      <w:r w:rsidR="0022334A">
        <w:rPr>
          <w:rFonts w:ascii="Times New Roman" w:hAnsi="Times New Roman"/>
          <w:sz w:val="24"/>
          <w:szCs w:val="24"/>
        </w:rPr>
        <w:tab/>
      </w:r>
      <w:r w:rsidR="0022334A">
        <w:rPr>
          <w:rFonts w:ascii="Times New Roman" w:hAnsi="Times New Roman"/>
          <w:sz w:val="24"/>
          <w:szCs w:val="24"/>
        </w:rPr>
        <w:tab/>
      </w:r>
      <w:r>
        <w:rPr>
          <w:rFonts w:ascii="Times New Roman" w:hAnsi="Times New Roman"/>
          <w:sz w:val="24"/>
          <w:szCs w:val="24"/>
        </w:rPr>
        <w:t xml:space="preserve">TR </w:t>
      </w:r>
      <w:r w:rsidR="0022334A">
        <w:rPr>
          <w:rFonts w:ascii="Times New Roman" w:hAnsi="Times New Roman"/>
          <w:sz w:val="24"/>
          <w:szCs w:val="24"/>
        </w:rPr>
        <w:tab/>
      </w:r>
      <w:r w:rsidR="0022334A">
        <w:rPr>
          <w:rFonts w:ascii="Times New Roman" w:hAnsi="Times New Roman"/>
          <w:sz w:val="24"/>
          <w:szCs w:val="24"/>
        </w:rPr>
        <w:tab/>
      </w:r>
      <w:r>
        <w:rPr>
          <w:rFonts w:ascii="Times New Roman" w:hAnsi="Times New Roman"/>
          <w:sz w:val="24"/>
          <w:szCs w:val="24"/>
        </w:rPr>
        <w:t xml:space="preserve">2:20-3:45                 </w:t>
      </w:r>
      <w:r w:rsidR="0022334A">
        <w:rPr>
          <w:rFonts w:ascii="Times New Roman" w:hAnsi="Times New Roman"/>
          <w:sz w:val="24"/>
          <w:szCs w:val="24"/>
        </w:rPr>
        <w:tab/>
      </w:r>
      <w:r>
        <w:rPr>
          <w:rFonts w:ascii="Times New Roman" w:hAnsi="Times New Roman"/>
          <w:sz w:val="24"/>
          <w:szCs w:val="24"/>
        </w:rPr>
        <w:t>Prof. Couser</w:t>
      </w:r>
    </w:p>
    <w:p w:rsidR="00460BE6" w:rsidRDefault="00460BE6" w:rsidP="00460BE6">
      <w:pPr>
        <w:rPr>
          <w:rFonts w:ascii="Times New Roman" w:hAnsi="Times New Roman"/>
          <w:sz w:val="24"/>
          <w:szCs w:val="24"/>
          <w:u w:val="single"/>
        </w:rPr>
      </w:pPr>
    </w:p>
    <w:p w:rsidR="00D044DB" w:rsidRDefault="00D044DB" w:rsidP="00D044DB">
      <w:pPr>
        <w:autoSpaceDE w:val="0"/>
        <w:autoSpaceDN w:val="0"/>
        <w:rPr>
          <w:rFonts w:ascii="Times New Roman" w:hAnsi="Times New Roman"/>
          <w:color w:val="000000"/>
          <w:sz w:val="24"/>
          <w:szCs w:val="24"/>
        </w:rPr>
      </w:pPr>
      <w:r>
        <w:rPr>
          <w:rFonts w:ascii="Times New Roman" w:hAnsi="Times New Roman"/>
          <w:color w:val="000000"/>
          <w:sz w:val="24"/>
          <w:szCs w:val="24"/>
        </w:rPr>
        <w:t>This course approaches disability not as an individual tragedy or medical problem but as a cultural construct--akin to gender and race--that undergirds social practices and cultural representations in various media. (It is thus intended to complement the more practical or service-oriented approaches to disability in departments like Education.)  It seeks to illuminate the broad and complex topic of disability from various distinct disciplinary angles--primarily literary, historical, philosophical and ethical, and political. History furnishes an account of the experience and treatment (or mistreatment) of disabled people; literary analysis addresses the cultural representation of disability (primarily but not exclusively by nondisabled persons); philosophy interrogates the crucial notion of the "normal"; ethics addresses questions of justice; politics explores current issues on which disability impinges (such as welfare, euthanasia, and abortion).</w:t>
      </w:r>
    </w:p>
    <w:p w:rsidR="00D044DB" w:rsidRDefault="00D044DB" w:rsidP="00D044DB">
      <w:pPr>
        <w:rPr>
          <w:rFonts w:ascii="Calibri" w:hAnsi="Calibri"/>
          <w:color w:val="1F497D"/>
          <w:sz w:val="22"/>
          <w:szCs w:val="22"/>
        </w:rPr>
      </w:pPr>
    </w:p>
    <w:p w:rsidR="00B124D4" w:rsidRPr="0073671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73671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736718">
        <w:rPr>
          <w:rFonts w:ascii="Times New Roman" w:hAnsi="Times New Roman"/>
          <w:b/>
          <w:sz w:val="24"/>
          <w:szCs w:val="24"/>
        </w:rPr>
        <w:t xml:space="preserve">English 040 </w:t>
      </w:r>
      <w:r w:rsidRPr="00736718">
        <w:rPr>
          <w:rFonts w:ascii="Times New Roman" w:hAnsi="Times New Roman"/>
          <w:b/>
          <w:sz w:val="24"/>
          <w:szCs w:val="24"/>
        </w:rPr>
        <w:tab/>
        <w:t xml:space="preserve"> Source Studies</w:t>
      </w:r>
      <w:r w:rsidRPr="00736718">
        <w:rPr>
          <w:rFonts w:ascii="Times New Roman" w:hAnsi="Times New Roman"/>
          <w:sz w:val="24"/>
          <w:szCs w:val="24"/>
        </w:rPr>
        <w:t xml:space="preserve">   </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736718">
        <w:rPr>
          <w:rFonts w:ascii="Times New Roman" w:hAnsi="Times New Roman"/>
          <w:sz w:val="24"/>
          <w:szCs w:val="24"/>
        </w:rPr>
        <w:tab/>
        <w:t>Satisfies Humanities Division Literature (LT) distribution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ab/>
        <w:t>Section 01</w:t>
      </w:r>
      <w:r w:rsidRPr="00605BBA">
        <w:rPr>
          <w:rFonts w:ascii="Times New Roman" w:hAnsi="Times New Roman"/>
          <w:sz w:val="24"/>
          <w:szCs w:val="24"/>
        </w:rPr>
        <w:tab/>
      </w:r>
      <w:r w:rsidR="0022334A">
        <w:rPr>
          <w:rFonts w:ascii="Times New Roman" w:hAnsi="Times New Roman"/>
          <w:sz w:val="24"/>
          <w:szCs w:val="24"/>
        </w:rPr>
        <w:tab/>
      </w:r>
      <w:r>
        <w:rPr>
          <w:rFonts w:ascii="Times New Roman" w:hAnsi="Times New Roman"/>
          <w:sz w:val="24"/>
          <w:szCs w:val="24"/>
        </w:rPr>
        <w:t>MW</w:t>
      </w:r>
      <w:r w:rsidRPr="00605BBA">
        <w:rPr>
          <w:rFonts w:ascii="Times New Roman" w:hAnsi="Times New Roman"/>
          <w:sz w:val="24"/>
          <w:szCs w:val="24"/>
        </w:rPr>
        <w:tab/>
      </w:r>
      <w:r w:rsidR="0022334A">
        <w:rPr>
          <w:rFonts w:ascii="Times New Roman" w:hAnsi="Times New Roman"/>
          <w:sz w:val="24"/>
          <w:szCs w:val="24"/>
        </w:rPr>
        <w:tab/>
      </w:r>
      <w:r w:rsidRPr="00605BBA">
        <w:rPr>
          <w:rFonts w:ascii="Times New Roman" w:hAnsi="Times New Roman"/>
          <w:sz w:val="24"/>
          <w:szCs w:val="24"/>
        </w:rPr>
        <w:t>2:</w:t>
      </w:r>
      <w:r>
        <w:rPr>
          <w:rFonts w:ascii="Times New Roman" w:hAnsi="Times New Roman"/>
          <w:sz w:val="24"/>
          <w:szCs w:val="24"/>
        </w:rPr>
        <w:t>55</w:t>
      </w:r>
      <w:r w:rsidRPr="00605BBA">
        <w:rPr>
          <w:rFonts w:ascii="Times New Roman" w:hAnsi="Times New Roman"/>
          <w:sz w:val="24"/>
          <w:szCs w:val="24"/>
        </w:rPr>
        <w:t>-</w:t>
      </w:r>
      <w:r>
        <w:rPr>
          <w:rFonts w:ascii="Times New Roman" w:hAnsi="Times New Roman"/>
          <w:sz w:val="24"/>
          <w:szCs w:val="24"/>
        </w:rPr>
        <w:t>4</w:t>
      </w:r>
      <w:r w:rsidRPr="00605BBA">
        <w:rPr>
          <w:rFonts w:ascii="Times New Roman" w:hAnsi="Times New Roman"/>
          <w:sz w:val="24"/>
          <w:szCs w:val="24"/>
        </w:rPr>
        <w:t>:</w:t>
      </w:r>
      <w:r>
        <w:rPr>
          <w:rFonts w:ascii="Times New Roman" w:hAnsi="Times New Roman"/>
          <w:sz w:val="24"/>
          <w:szCs w:val="24"/>
        </w:rPr>
        <w:t>20</w:t>
      </w:r>
      <w:r w:rsidRPr="00605BBA">
        <w:rPr>
          <w:rFonts w:ascii="Times New Roman" w:hAnsi="Times New Roman"/>
          <w:sz w:val="24"/>
          <w:szCs w:val="24"/>
        </w:rPr>
        <w:tab/>
      </w:r>
      <w:r w:rsidR="0022334A">
        <w:rPr>
          <w:rFonts w:ascii="Times New Roman" w:hAnsi="Times New Roman"/>
          <w:sz w:val="24"/>
          <w:szCs w:val="24"/>
        </w:rPr>
        <w:t xml:space="preserve">       </w:t>
      </w:r>
      <w:r>
        <w:rPr>
          <w:rFonts w:ascii="Times New Roman" w:hAnsi="Times New Roman"/>
          <w:sz w:val="24"/>
          <w:szCs w:val="24"/>
        </w:rPr>
        <w:t>Prof. Russell</w:t>
      </w:r>
    </w:p>
    <w:p w:rsidR="00B124D4" w:rsidRPr="00F6258E"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F6258E" w:rsidRDefault="00B124D4" w:rsidP="00B124D4">
      <w:pPr>
        <w:autoSpaceDE w:val="0"/>
        <w:autoSpaceDN w:val="0"/>
        <w:adjustRightInd w:val="0"/>
        <w:rPr>
          <w:rFonts w:ascii="Times New Roman" w:hAnsi="Times New Roman"/>
          <w:sz w:val="24"/>
          <w:szCs w:val="24"/>
        </w:rPr>
      </w:pPr>
      <w:r w:rsidRPr="00F6258E">
        <w:rPr>
          <w:rFonts w:ascii="Times New Roman" w:hAnsi="Times New Roman"/>
          <w:sz w:val="24"/>
          <w:szCs w:val="24"/>
        </w:rPr>
        <w:t xml:space="preserve">Source Studies is the English Department’s one-semester course on the literature of </w:t>
      </w:r>
      <w:smartTag w:uri="urn:schemas-microsoft-com:office:smarttags" w:element="country-region">
        <w:r w:rsidRPr="00F6258E">
          <w:rPr>
            <w:rFonts w:ascii="Times New Roman" w:hAnsi="Times New Roman"/>
            <w:sz w:val="24"/>
            <w:szCs w:val="24"/>
          </w:rPr>
          <w:t>Greece</w:t>
        </w:r>
      </w:smartTag>
      <w:r w:rsidRPr="00F6258E">
        <w:rPr>
          <w:rFonts w:ascii="Times New Roman" w:hAnsi="Times New Roman"/>
          <w:sz w:val="24"/>
          <w:szCs w:val="24"/>
        </w:rPr>
        <w:t xml:space="preserve"> and </w:t>
      </w:r>
      <w:smartTag w:uri="urn:schemas-microsoft-com:office:smarttags" w:element="place">
        <w:smartTag w:uri="urn:schemas-microsoft-com:office:smarttags" w:element="City">
          <w:r w:rsidRPr="00F6258E">
            <w:rPr>
              <w:rFonts w:ascii="Times New Roman" w:hAnsi="Times New Roman"/>
              <w:sz w:val="24"/>
              <w:szCs w:val="24"/>
            </w:rPr>
            <w:t>Rome</w:t>
          </w:r>
        </w:smartTag>
      </w:smartTag>
      <w:r w:rsidRPr="00F6258E">
        <w:rPr>
          <w:rFonts w:ascii="Times New Roman" w:hAnsi="Times New Roman"/>
          <w:sz w:val="24"/>
          <w:szCs w:val="24"/>
        </w:rPr>
        <w:t xml:space="preserve"> and on Jewish and Christian scripture. Readings include Homer, Plato, Aeschylus and Soph</w:t>
      </w:r>
      <w:r>
        <w:rPr>
          <w:rFonts w:ascii="Times New Roman" w:hAnsi="Times New Roman"/>
          <w:sz w:val="24"/>
          <w:szCs w:val="24"/>
        </w:rPr>
        <w:t>o</w:t>
      </w:r>
      <w:r w:rsidRPr="00F6258E">
        <w:rPr>
          <w:rFonts w:ascii="Times New Roman" w:hAnsi="Times New Roman"/>
          <w:sz w:val="24"/>
          <w:szCs w:val="24"/>
        </w:rPr>
        <w:t>cles; Vergil</w:t>
      </w:r>
      <w:r w:rsidR="00995986">
        <w:rPr>
          <w:rFonts w:ascii="Times New Roman" w:hAnsi="Times New Roman"/>
          <w:sz w:val="24"/>
          <w:szCs w:val="24"/>
        </w:rPr>
        <w:t>,</w:t>
      </w:r>
      <w:r w:rsidRPr="00F6258E">
        <w:rPr>
          <w:rFonts w:ascii="Times New Roman" w:hAnsi="Times New Roman"/>
          <w:sz w:val="24"/>
          <w:szCs w:val="24"/>
        </w:rPr>
        <w:t xml:space="preserve"> Ovid, and Latin lyric poets; selections from the Pentateuch, the Major </w:t>
      </w:r>
      <w:r w:rsidRPr="00F6258E">
        <w:rPr>
          <w:rFonts w:ascii="Times New Roman" w:hAnsi="Times New Roman"/>
          <w:sz w:val="24"/>
          <w:szCs w:val="24"/>
        </w:rPr>
        <w:lastRenderedPageBreak/>
        <w:t>Prophets and the Wisdom writings, one gospel</w:t>
      </w:r>
      <w:r w:rsidR="008F094D">
        <w:rPr>
          <w:rFonts w:ascii="Times New Roman" w:hAnsi="Times New Roman"/>
          <w:sz w:val="24"/>
          <w:szCs w:val="24"/>
        </w:rPr>
        <w:t>,</w:t>
      </w:r>
      <w:r w:rsidRPr="00F6258E">
        <w:rPr>
          <w:rFonts w:ascii="Times New Roman" w:hAnsi="Times New Roman"/>
          <w:sz w:val="24"/>
          <w:szCs w:val="24"/>
        </w:rPr>
        <w:t xml:space="preserve"> and selected letters of St. Paul. The course is designed to provide a solid grounding in the literatures and tradition</w:t>
      </w:r>
      <w:r w:rsidR="001B3F55">
        <w:rPr>
          <w:rFonts w:ascii="Times New Roman" w:hAnsi="Times New Roman"/>
          <w:sz w:val="24"/>
          <w:szCs w:val="24"/>
        </w:rPr>
        <w:t>s that form the foundations of W</w:t>
      </w:r>
      <w:r w:rsidRPr="00F6258E">
        <w:rPr>
          <w:rFonts w:ascii="Times New Roman" w:hAnsi="Times New Roman"/>
          <w:sz w:val="24"/>
          <w:szCs w:val="24"/>
        </w:rPr>
        <w:t>estern culture. Three papers, midterm and final examination.</w:t>
      </w:r>
    </w:p>
    <w:p w:rsidR="00B124D4" w:rsidRPr="0073671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ab/>
        <w:t>Section 02</w:t>
      </w:r>
      <w:r w:rsidRPr="00736718">
        <w:rPr>
          <w:rFonts w:ascii="Times New Roman" w:hAnsi="Times New Roman"/>
          <w:sz w:val="24"/>
          <w:szCs w:val="24"/>
        </w:rPr>
        <w:tab/>
      </w:r>
      <w:r w:rsidR="0022334A">
        <w:rPr>
          <w:rFonts w:ascii="Times New Roman" w:hAnsi="Times New Roman"/>
          <w:sz w:val="24"/>
          <w:szCs w:val="24"/>
        </w:rPr>
        <w:tab/>
      </w:r>
      <w:r>
        <w:rPr>
          <w:rFonts w:ascii="Times New Roman" w:hAnsi="Times New Roman"/>
          <w:sz w:val="24"/>
          <w:szCs w:val="24"/>
        </w:rPr>
        <w:t>TR</w:t>
      </w:r>
      <w:r w:rsidRPr="00736718">
        <w:rPr>
          <w:rFonts w:ascii="Times New Roman" w:hAnsi="Times New Roman"/>
          <w:sz w:val="24"/>
          <w:szCs w:val="24"/>
        </w:rPr>
        <w:tab/>
      </w:r>
      <w:r w:rsidR="0022334A">
        <w:rPr>
          <w:rFonts w:ascii="Times New Roman" w:hAnsi="Times New Roman"/>
          <w:sz w:val="24"/>
          <w:szCs w:val="24"/>
        </w:rPr>
        <w:tab/>
      </w:r>
      <w:r>
        <w:rPr>
          <w:rFonts w:ascii="Times New Roman" w:hAnsi="Times New Roman"/>
          <w:sz w:val="24"/>
          <w:szCs w:val="24"/>
        </w:rPr>
        <w:t>9:3</w:t>
      </w:r>
      <w:r w:rsidRPr="00736718">
        <w:rPr>
          <w:rFonts w:ascii="Times New Roman" w:hAnsi="Times New Roman"/>
          <w:sz w:val="24"/>
          <w:szCs w:val="24"/>
        </w:rPr>
        <w:t>5-</w:t>
      </w:r>
      <w:r>
        <w:rPr>
          <w:rFonts w:ascii="Times New Roman" w:hAnsi="Times New Roman"/>
          <w:sz w:val="24"/>
          <w:szCs w:val="24"/>
        </w:rPr>
        <w:t>11</w:t>
      </w:r>
      <w:r w:rsidRPr="00736718">
        <w:rPr>
          <w:rFonts w:ascii="Times New Roman" w:hAnsi="Times New Roman"/>
          <w:sz w:val="24"/>
          <w:szCs w:val="24"/>
        </w:rPr>
        <w:t>:</w:t>
      </w:r>
      <w:r>
        <w:rPr>
          <w:rFonts w:ascii="Times New Roman" w:hAnsi="Times New Roman"/>
          <w:sz w:val="24"/>
          <w:szCs w:val="24"/>
        </w:rPr>
        <w:t>0</w:t>
      </w:r>
      <w:r w:rsidRPr="00736718">
        <w:rPr>
          <w:rFonts w:ascii="Times New Roman" w:hAnsi="Times New Roman"/>
          <w:sz w:val="24"/>
          <w:szCs w:val="24"/>
        </w:rPr>
        <w:t>0</w:t>
      </w:r>
      <w:r w:rsidRPr="00736718">
        <w:rPr>
          <w:rFonts w:ascii="Times New Roman" w:hAnsi="Times New Roman"/>
          <w:sz w:val="24"/>
          <w:szCs w:val="24"/>
        </w:rPr>
        <w:tab/>
      </w:r>
      <w:r w:rsidR="0022334A">
        <w:rPr>
          <w:rFonts w:ascii="Times New Roman" w:hAnsi="Times New Roman"/>
          <w:sz w:val="24"/>
          <w:szCs w:val="24"/>
        </w:rPr>
        <w:t xml:space="preserve">      </w:t>
      </w:r>
      <w:r w:rsidR="0038616A">
        <w:rPr>
          <w:rFonts w:ascii="Times New Roman" w:hAnsi="Times New Roman"/>
          <w:sz w:val="24"/>
          <w:szCs w:val="24"/>
        </w:rPr>
        <w:t xml:space="preserve"> </w:t>
      </w:r>
      <w:r w:rsidR="00CA697B">
        <w:rPr>
          <w:rFonts w:ascii="Times New Roman" w:hAnsi="Times New Roman"/>
          <w:sz w:val="24"/>
          <w:szCs w:val="24"/>
        </w:rPr>
        <w:t xml:space="preserve">    </w:t>
      </w:r>
      <w:r>
        <w:rPr>
          <w:rFonts w:ascii="Times New Roman" w:hAnsi="Times New Roman"/>
          <w:sz w:val="24"/>
          <w:szCs w:val="24"/>
        </w:rPr>
        <w:t>Prof. Burke</w:t>
      </w:r>
    </w:p>
    <w:p w:rsidR="00B124D4" w:rsidRPr="0073671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This course will study the two ancient literary and cultural traditions that have shaped</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Western culture: the Hebrew and the Greek. We will read from the Old Testament such</w:t>
      </w:r>
    </w:p>
    <w:p w:rsidR="00B124D4" w:rsidRPr="00F6258E"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 xml:space="preserve">works as </w:t>
      </w:r>
      <w:r w:rsidRPr="001B3F55">
        <w:rPr>
          <w:rFonts w:ascii="Times New Roman" w:hAnsi="Times New Roman"/>
          <w:sz w:val="24"/>
          <w:szCs w:val="24"/>
        </w:rPr>
        <w:t>Genesis, Exodus, Samuel, Job, Jonah, Isaiah, The Song of Solomon;</w:t>
      </w:r>
      <w:r>
        <w:rPr>
          <w:rFonts w:ascii="Times New Roman" w:hAnsi="Times New Roman"/>
          <w:sz w:val="24"/>
          <w:szCs w:val="24"/>
        </w:rPr>
        <w:t xml:space="preserve"> and from Greek literature, we will read the </w:t>
      </w:r>
      <w:r w:rsidRPr="006070A5">
        <w:rPr>
          <w:rFonts w:ascii="Times New Roman" w:hAnsi="Times New Roman"/>
          <w:i/>
          <w:sz w:val="24"/>
          <w:szCs w:val="24"/>
        </w:rPr>
        <w:t>Odysse</w:t>
      </w:r>
      <w:r>
        <w:rPr>
          <w:rFonts w:ascii="Times New Roman" w:hAnsi="Times New Roman"/>
          <w:i/>
          <w:sz w:val="24"/>
          <w:szCs w:val="24"/>
        </w:rPr>
        <w:t>y</w:t>
      </w:r>
      <w:r>
        <w:rPr>
          <w:rFonts w:ascii="Times New Roman" w:hAnsi="Times New Roman"/>
          <w:sz w:val="24"/>
          <w:szCs w:val="24"/>
        </w:rPr>
        <w:t xml:space="preserve">, some dramatists tragic and comic, some lyric poetry and some philosophical dialogues of Plato. Emphasis will be given to the evolution of literary genres, to issues of conscience, to national and individual identity. We will close with an examination of the </w:t>
      </w:r>
      <w:r w:rsidRPr="001B3F55">
        <w:rPr>
          <w:rFonts w:ascii="Times New Roman" w:hAnsi="Times New Roman"/>
          <w:sz w:val="24"/>
          <w:szCs w:val="24"/>
        </w:rPr>
        <w:t>Gospel of John</w:t>
      </w:r>
      <w:r>
        <w:rPr>
          <w:rFonts w:ascii="Times New Roman" w:hAnsi="Times New Roman"/>
          <w:sz w:val="24"/>
          <w:szCs w:val="24"/>
        </w:rPr>
        <w:t xml:space="preserve"> as a work that merges both traditions.  Two papers will be required as well as </w:t>
      </w:r>
      <w:r w:rsidRPr="00F6258E">
        <w:rPr>
          <w:rFonts w:ascii="Times New Roman" w:hAnsi="Times New Roman"/>
          <w:sz w:val="24"/>
          <w:szCs w:val="24"/>
        </w:rPr>
        <w:t>a mid-term and a final exam.</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73671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736718">
        <w:rPr>
          <w:rFonts w:ascii="Times New Roman" w:hAnsi="Times New Roman"/>
          <w:sz w:val="24"/>
          <w:szCs w:val="24"/>
        </w:rPr>
        <w:tab/>
      </w:r>
    </w:p>
    <w:p w:rsidR="00B124D4" w:rsidRPr="0073671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736718">
        <w:rPr>
          <w:rFonts w:ascii="Times New Roman" w:hAnsi="Times New Roman"/>
          <w:b/>
          <w:sz w:val="24"/>
          <w:szCs w:val="24"/>
        </w:rPr>
        <w:t xml:space="preserve">English 041 </w:t>
      </w:r>
      <w:r w:rsidRPr="00736718">
        <w:rPr>
          <w:rFonts w:ascii="Times New Roman" w:hAnsi="Times New Roman"/>
          <w:b/>
          <w:sz w:val="24"/>
          <w:szCs w:val="24"/>
        </w:rPr>
        <w:tab/>
      </w:r>
      <w:r w:rsidRPr="00736718">
        <w:rPr>
          <w:rFonts w:ascii="Times New Roman" w:hAnsi="Times New Roman"/>
          <w:b/>
          <w:sz w:val="24"/>
          <w:szCs w:val="24"/>
        </w:rPr>
        <w:tab/>
        <w:t xml:space="preserve">English Literature I  </w:t>
      </w:r>
      <w:r w:rsidRPr="00736718">
        <w:rPr>
          <w:rFonts w:ascii="Times New Roman" w:hAnsi="Times New Roman"/>
          <w:sz w:val="24"/>
          <w:szCs w:val="24"/>
        </w:rPr>
        <w:t xml:space="preserve"> </w:t>
      </w:r>
    </w:p>
    <w:p w:rsidR="00B124D4" w:rsidRPr="0073671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736718">
        <w:rPr>
          <w:rFonts w:ascii="Times New Roman" w:hAnsi="Times New Roman"/>
          <w:sz w:val="24"/>
          <w:szCs w:val="24"/>
        </w:rPr>
        <w:tab/>
        <w:t>Satisfies Humanities Division Literature (LT) distribution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ab/>
      </w:r>
      <w:r w:rsidRPr="00341BB5">
        <w:rPr>
          <w:rFonts w:ascii="Times New Roman" w:hAnsi="Times New Roman"/>
          <w:sz w:val="24"/>
          <w:szCs w:val="24"/>
        </w:rPr>
        <w:t xml:space="preserve">A required course for </w:t>
      </w:r>
      <w:r>
        <w:rPr>
          <w:rFonts w:ascii="Times New Roman" w:hAnsi="Times New Roman"/>
          <w:sz w:val="24"/>
          <w:szCs w:val="24"/>
        </w:rPr>
        <w:t>majors concentrating in English and American literature</w:t>
      </w:r>
    </w:p>
    <w:p w:rsidR="00B124D4" w:rsidRPr="00341BB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ab/>
        <w:t>Section 01</w:t>
      </w:r>
      <w:r>
        <w:rPr>
          <w:rFonts w:ascii="Times New Roman" w:hAnsi="Times New Roman"/>
          <w:sz w:val="24"/>
          <w:szCs w:val="24"/>
        </w:rPr>
        <w:tab/>
      </w:r>
      <w:r w:rsidR="00CA697B">
        <w:rPr>
          <w:rFonts w:ascii="Times New Roman" w:hAnsi="Times New Roman"/>
          <w:sz w:val="24"/>
          <w:szCs w:val="24"/>
        </w:rPr>
        <w:tab/>
      </w:r>
      <w:r>
        <w:rPr>
          <w:rFonts w:ascii="Times New Roman" w:hAnsi="Times New Roman"/>
          <w:sz w:val="24"/>
          <w:szCs w:val="24"/>
        </w:rPr>
        <w:t>MW</w:t>
      </w:r>
      <w:r w:rsidR="009B4088">
        <w:rPr>
          <w:rFonts w:ascii="Times New Roman" w:hAnsi="Times New Roman"/>
          <w:sz w:val="24"/>
          <w:szCs w:val="24"/>
        </w:rPr>
        <w:t>F</w:t>
      </w:r>
      <w:r>
        <w:rPr>
          <w:rFonts w:ascii="Times New Roman" w:hAnsi="Times New Roman"/>
          <w:sz w:val="24"/>
          <w:szCs w:val="24"/>
        </w:rPr>
        <w:tab/>
      </w:r>
      <w:r w:rsidR="00CA697B">
        <w:rPr>
          <w:rFonts w:ascii="Times New Roman" w:hAnsi="Times New Roman"/>
          <w:sz w:val="24"/>
          <w:szCs w:val="24"/>
        </w:rPr>
        <w:tab/>
      </w:r>
      <w:r w:rsidR="009B4088">
        <w:rPr>
          <w:rFonts w:ascii="Times New Roman" w:hAnsi="Times New Roman"/>
          <w:sz w:val="24"/>
          <w:szCs w:val="24"/>
        </w:rPr>
        <w:t>10:10-11:05</w:t>
      </w:r>
      <w:r>
        <w:rPr>
          <w:rFonts w:ascii="Times New Roman" w:hAnsi="Times New Roman"/>
          <w:sz w:val="24"/>
          <w:szCs w:val="24"/>
        </w:rPr>
        <w:tab/>
      </w:r>
      <w:r w:rsidR="009B4088">
        <w:rPr>
          <w:rFonts w:ascii="Times New Roman" w:hAnsi="Times New Roman"/>
          <w:sz w:val="24"/>
          <w:szCs w:val="24"/>
        </w:rPr>
        <w:tab/>
      </w:r>
      <w:r w:rsidR="0038616A">
        <w:rPr>
          <w:rFonts w:ascii="Times New Roman" w:hAnsi="Times New Roman"/>
          <w:sz w:val="24"/>
          <w:szCs w:val="24"/>
        </w:rPr>
        <w:t>P</w:t>
      </w:r>
      <w:r>
        <w:rPr>
          <w:rFonts w:ascii="Times New Roman" w:hAnsi="Times New Roman"/>
          <w:sz w:val="24"/>
          <w:szCs w:val="24"/>
        </w:rPr>
        <w:t>rof. Sills</w:t>
      </w:r>
    </w:p>
    <w:p w:rsidR="009B4088" w:rsidRDefault="009B4088" w:rsidP="009B4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 xml:space="preserve">            Section 01</w:t>
      </w:r>
      <w:r>
        <w:rPr>
          <w:rFonts w:ascii="Times New Roman" w:hAnsi="Times New Roman"/>
          <w:sz w:val="24"/>
          <w:szCs w:val="24"/>
        </w:rPr>
        <w:tab/>
      </w:r>
      <w:r w:rsidR="00CA697B">
        <w:rPr>
          <w:rFonts w:ascii="Times New Roman" w:hAnsi="Times New Roman"/>
          <w:sz w:val="24"/>
          <w:szCs w:val="24"/>
        </w:rPr>
        <w:tab/>
      </w:r>
      <w:r>
        <w:rPr>
          <w:rFonts w:ascii="Times New Roman" w:hAnsi="Times New Roman"/>
          <w:sz w:val="24"/>
          <w:szCs w:val="24"/>
        </w:rPr>
        <w:t>MWF</w:t>
      </w:r>
      <w:r>
        <w:rPr>
          <w:rFonts w:ascii="Times New Roman" w:hAnsi="Times New Roman"/>
          <w:sz w:val="24"/>
          <w:szCs w:val="24"/>
        </w:rPr>
        <w:tab/>
      </w:r>
      <w:r w:rsidR="00CA697B">
        <w:rPr>
          <w:rFonts w:ascii="Times New Roman" w:hAnsi="Times New Roman"/>
          <w:sz w:val="24"/>
          <w:szCs w:val="24"/>
        </w:rPr>
        <w:tab/>
      </w:r>
      <w:r>
        <w:rPr>
          <w:rFonts w:ascii="Times New Roman" w:hAnsi="Times New Roman"/>
          <w:sz w:val="24"/>
          <w:szCs w:val="24"/>
        </w:rPr>
        <w:t>12:50-1:45</w:t>
      </w:r>
      <w:r>
        <w:rPr>
          <w:rFonts w:ascii="Times New Roman" w:hAnsi="Times New Roman"/>
          <w:sz w:val="24"/>
          <w:szCs w:val="24"/>
        </w:rPr>
        <w:tab/>
      </w:r>
      <w:r>
        <w:rPr>
          <w:rFonts w:ascii="Times New Roman" w:hAnsi="Times New Roman"/>
          <w:sz w:val="24"/>
          <w:szCs w:val="24"/>
        </w:rPr>
        <w:tab/>
        <w:t>Prof. Sills</w:t>
      </w:r>
    </w:p>
    <w:p w:rsidR="009B4088" w:rsidRPr="00C26219" w:rsidRDefault="009B4088" w:rsidP="009B4088">
      <w:pPr>
        <w:autoSpaceDE w:val="0"/>
        <w:autoSpaceDN w:val="0"/>
        <w:adjustRightInd w:val="0"/>
        <w:rPr>
          <w:rFonts w:cs="Arial"/>
          <w:color w:val="000000"/>
        </w:rPr>
      </w:pPr>
    </w:p>
    <w:p w:rsidR="00E54CD3" w:rsidRDefault="00E54CD3" w:rsidP="00E54CD3">
      <w:pPr>
        <w:rPr>
          <w:color w:val="000000"/>
        </w:rPr>
      </w:pPr>
      <w:r>
        <w:rPr>
          <w:rFonts w:ascii="Times New Roman" w:hAnsi="Times New Roman"/>
          <w:color w:val="000000"/>
          <w:sz w:val="24"/>
          <w:szCs w:val="24"/>
        </w:rPr>
        <w:t xml:space="preserve">This course is intended to introduce students to the study of British literature from roughly the Middle Ages through the eighteenth century. Over the course of this semester, we will read a wide variety of narrative and lyric poetry, plays, and prose works from the period, including those by Geoffrey Chaucer, Sir Phillip Sydney, John Donne, William Shakespeare, John Milton, and Alexander Pope, among others. We will be paying particular attention to the creation and development of a distinctly “English” literary sensibility within a variety of genres and modes: allegory, romance, the epic, tragedy, comedy, satire, and so forth. This involves attending not only to the formal conventions, themes, and ideas expressed in these literary works, but also the way in which they engage with their historical moment in order to address the myriad religious, cultural, economic, and political issues confronting England and the world at that particular time. Hence, we will examine the social conditions in which the author wrote and the historical events and trends that have shaped those conditions so that we may arrive at a fuller understanding </w:t>
      </w:r>
      <w:r w:rsidR="001B3F55">
        <w:rPr>
          <w:rFonts w:ascii="Times New Roman" w:hAnsi="Times New Roman"/>
          <w:color w:val="000000"/>
          <w:sz w:val="24"/>
          <w:szCs w:val="24"/>
        </w:rPr>
        <w:t xml:space="preserve">of </w:t>
      </w:r>
      <w:r>
        <w:rPr>
          <w:rFonts w:ascii="Times New Roman" w:hAnsi="Times New Roman"/>
          <w:color w:val="000000"/>
          <w:sz w:val="24"/>
          <w:szCs w:val="24"/>
        </w:rPr>
        <w:t>a given literary work. We will also examine the ways in which literary forms change over time in response to those social and historical forc</w:t>
      </w:r>
      <w:r w:rsidR="008E61F5">
        <w:rPr>
          <w:rFonts w:ascii="Times New Roman" w:hAnsi="Times New Roman"/>
          <w:color w:val="000000"/>
          <w:sz w:val="24"/>
          <w:szCs w:val="24"/>
        </w:rPr>
        <w:t>es, and perhaps more important</w:t>
      </w:r>
      <w:r>
        <w:rPr>
          <w:rFonts w:ascii="Times New Roman" w:hAnsi="Times New Roman"/>
          <w:color w:val="000000"/>
          <w:sz w:val="24"/>
          <w:szCs w:val="24"/>
        </w:rPr>
        <w:t xml:space="preserve">, how literary form itself impacts and influences the development of English society.   </w:t>
      </w:r>
    </w:p>
    <w:p w:rsidR="00660B69" w:rsidRDefault="00660B69" w:rsidP="00B124D4">
      <w:pPr>
        <w:autoSpaceDE w:val="0"/>
        <w:autoSpaceDN w:val="0"/>
        <w:adjustRightInd w:val="0"/>
        <w:rPr>
          <w:rFonts w:ascii="Times New Roman" w:hAnsi="Times New Roman"/>
          <w:color w:val="000000"/>
          <w:sz w:val="24"/>
          <w:szCs w:val="24"/>
        </w:rPr>
      </w:pPr>
    </w:p>
    <w:p w:rsidR="00E54CD3" w:rsidRPr="00E1613B" w:rsidRDefault="00E54CD3" w:rsidP="00B124D4">
      <w:pPr>
        <w:autoSpaceDE w:val="0"/>
        <w:autoSpaceDN w:val="0"/>
        <w:adjustRightInd w:val="0"/>
        <w:rPr>
          <w:rFonts w:ascii="Times New Roman" w:hAnsi="Times New Roman"/>
          <w:color w:val="000000"/>
          <w:sz w:val="24"/>
          <w:szCs w:val="24"/>
        </w:rPr>
      </w:pPr>
    </w:p>
    <w:p w:rsidR="00B124D4" w:rsidRPr="002C1CA2" w:rsidRDefault="00B124D4" w:rsidP="00B124D4">
      <w:pPr>
        <w:tabs>
          <w:tab w:val="left" w:pos="0"/>
          <w:tab w:val="left" w:pos="720"/>
          <w:tab w:val="left" w:pos="1440"/>
          <w:tab w:val="left" w:pos="2160"/>
          <w:tab w:val="left" w:pos="279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2C1CA2">
        <w:rPr>
          <w:rFonts w:ascii="Times New Roman" w:hAnsi="Times New Roman"/>
          <w:b/>
          <w:sz w:val="24"/>
          <w:szCs w:val="24"/>
        </w:rPr>
        <w:t xml:space="preserve">English 042 </w:t>
      </w:r>
      <w:r w:rsidRPr="002C1CA2">
        <w:rPr>
          <w:rFonts w:ascii="Times New Roman" w:hAnsi="Times New Roman"/>
          <w:b/>
          <w:sz w:val="24"/>
          <w:szCs w:val="24"/>
        </w:rPr>
        <w:tab/>
        <w:t>English Literature II</w:t>
      </w:r>
      <w:r w:rsidRPr="002C1CA2">
        <w:rPr>
          <w:rFonts w:ascii="Times New Roman" w:hAnsi="Times New Roman"/>
          <w:sz w:val="24"/>
          <w:szCs w:val="24"/>
        </w:rPr>
        <w:t xml:space="preserve">   </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2C1CA2">
        <w:rPr>
          <w:rFonts w:ascii="Times New Roman" w:hAnsi="Times New Roman"/>
          <w:sz w:val="24"/>
          <w:szCs w:val="24"/>
        </w:rPr>
        <w:tab/>
        <w:t>Satisfies Humanities Division Literature (LT) distribution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FF0815">
        <w:rPr>
          <w:rFonts w:ascii="Times New Roman" w:hAnsi="Times New Roman"/>
          <w:sz w:val="24"/>
          <w:szCs w:val="24"/>
        </w:rPr>
        <w:tab/>
      </w:r>
      <w:r w:rsidRPr="002C1CA2">
        <w:rPr>
          <w:rFonts w:ascii="Times New Roman" w:hAnsi="Times New Roman"/>
          <w:sz w:val="24"/>
          <w:szCs w:val="24"/>
        </w:rPr>
        <w:t xml:space="preserve">Section </w:t>
      </w:r>
      <w:r>
        <w:rPr>
          <w:rFonts w:ascii="Times New Roman" w:hAnsi="Times New Roman"/>
          <w:sz w:val="24"/>
          <w:szCs w:val="24"/>
        </w:rPr>
        <w:t>A</w:t>
      </w:r>
      <w:r w:rsidRPr="002C1CA2">
        <w:rPr>
          <w:rFonts w:ascii="Times New Roman" w:hAnsi="Times New Roman"/>
          <w:sz w:val="24"/>
          <w:szCs w:val="24"/>
        </w:rPr>
        <w:tab/>
      </w:r>
      <w:r w:rsidR="00CA697B">
        <w:rPr>
          <w:rFonts w:ascii="Times New Roman" w:hAnsi="Times New Roman"/>
          <w:sz w:val="24"/>
          <w:szCs w:val="24"/>
        </w:rPr>
        <w:tab/>
      </w:r>
      <w:r w:rsidRPr="002C1CA2">
        <w:rPr>
          <w:rFonts w:ascii="Times New Roman" w:hAnsi="Times New Roman"/>
          <w:sz w:val="24"/>
          <w:szCs w:val="24"/>
        </w:rPr>
        <w:t>TR</w:t>
      </w:r>
      <w:r w:rsidRPr="002C1CA2">
        <w:rPr>
          <w:rFonts w:ascii="Times New Roman" w:hAnsi="Times New Roman"/>
          <w:sz w:val="24"/>
          <w:szCs w:val="24"/>
        </w:rPr>
        <w:tab/>
      </w:r>
      <w:r w:rsidR="00CA697B">
        <w:rPr>
          <w:rFonts w:ascii="Times New Roman" w:hAnsi="Times New Roman"/>
          <w:sz w:val="24"/>
          <w:szCs w:val="24"/>
        </w:rPr>
        <w:tab/>
        <w:t>4:30-5:55</w:t>
      </w:r>
      <w:r w:rsidR="00CA697B">
        <w:rPr>
          <w:rFonts w:ascii="Times New Roman" w:hAnsi="Times New Roman"/>
          <w:sz w:val="24"/>
          <w:szCs w:val="24"/>
        </w:rPr>
        <w:tab/>
        <w:t xml:space="preserve">          </w:t>
      </w:r>
      <w:r>
        <w:rPr>
          <w:rFonts w:ascii="Times New Roman" w:hAnsi="Times New Roman"/>
          <w:sz w:val="24"/>
          <w:szCs w:val="24"/>
        </w:rPr>
        <w:t xml:space="preserve">Prof. </w:t>
      </w:r>
      <w:r w:rsidRPr="002C1CA2">
        <w:rPr>
          <w:rFonts w:ascii="Times New Roman" w:hAnsi="Times New Roman"/>
          <w:sz w:val="24"/>
          <w:szCs w:val="24"/>
        </w:rPr>
        <w:t>Sawh</w:t>
      </w:r>
      <w:r>
        <w:rPr>
          <w:rFonts w:ascii="Times New Roman" w:hAnsi="Times New Roman"/>
          <w:sz w:val="24"/>
          <w:szCs w:val="24"/>
        </w:rPr>
        <w:t>n</w:t>
      </w:r>
      <w:r w:rsidRPr="002C1CA2">
        <w:rPr>
          <w:rFonts w:ascii="Times New Roman" w:hAnsi="Times New Roman"/>
          <w:sz w:val="24"/>
          <w:szCs w:val="24"/>
        </w:rPr>
        <w:t>ey</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C940E9"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 xml:space="preserve">Taking Virginia Woolf’s feminist revision of English literary history, </w:t>
      </w:r>
      <w:r>
        <w:rPr>
          <w:rFonts w:ascii="Times New Roman" w:hAnsi="Times New Roman"/>
          <w:i/>
          <w:sz w:val="24"/>
          <w:szCs w:val="24"/>
        </w:rPr>
        <w:t>A Room of One’s Own</w:t>
      </w:r>
      <w:r>
        <w:rPr>
          <w:rFonts w:ascii="Times New Roman" w:hAnsi="Times New Roman"/>
          <w:sz w:val="24"/>
          <w:szCs w:val="24"/>
        </w:rPr>
        <w:t xml:space="preserve"> (1929) as a critical framework, we will read a selection of texts from the eighteenth, nineteenth, and twentieth </w:t>
      </w:r>
      <w:proofErr w:type="spellStart"/>
      <w:r>
        <w:rPr>
          <w:rFonts w:ascii="Times New Roman" w:hAnsi="Times New Roman"/>
          <w:sz w:val="24"/>
          <w:szCs w:val="24"/>
        </w:rPr>
        <w:t>centuries</w:t>
      </w:r>
      <w:proofErr w:type="spellEnd"/>
      <w:r>
        <w:rPr>
          <w:rFonts w:ascii="Times New Roman" w:hAnsi="Times New Roman"/>
          <w:sz w:val="24"/>
          <w:szCs w:val="24"/>
        </w:rPr>
        <w:t xml:space="preserve"> that she either lauds or disparages, as well as texts that she leaves out, in order to think through </w:t>
      </w:r>
      <w:r w:rsidRPr="00C940E9">
        <w:rPr>
          <w:rFonts w:ascii="Times New Roman" w:hAnsi="Times New Roman"/>
          <w:sz w:val="24"/>
          <w:szCs w:val="24"/>
        </w:rPr>
        <w:t>the</w:t>
      </w:r>
      <w:r>
        <w:rPr>
          <w:rFonts w:ascii="Times New Roman" w:hAnsi="Times New Roman"/>
          <w:sz w:val="24"/>
          <w:szCs w:val="24"/>
        </w:rPr>
        <w:t xml:space="preserve"> cultural implications both of institutionalizing a required reading list and of revising it.  Course texts will include poems by Blake, Wordsworth, and Shelley, who long defined the canon of English Romanticism, and those of their contemporaries, Charlotte Smith and Anne </w:t>
      </w:r>
      <w:proofErr w:type="spellStart"/>
      <w:r>
        <w:rPr>
          <w:rFonts w:ascii="Times New Roman" w:hAnsi="Times New Roman"/>
          <w:sz w:val="24"/>
          <w:szCs w:val="24"/>
        </w:rPr>
        <w:t>Barbauld</w:t>
      </w:r>
      <w:proofErr w:type="spellEnd"/>
      <w:r>
        <w:rPr>
          <w:rFonts w:ascii="Times New Roman" w:hAnsi="Times New Roman"/>
          <w:sz w:val="24"/>
          <w:szCs w:val="24"/>
        </w:rPr>
        <w:t xml:space="preserve">, which have only recently been reassessed and accorded cultural </w:t>
      </w:r>
      <w:r>
        <w:rPr>
          <w:rFonts w:ascii="Times New Roman" w:hAnsi="Times New Roman"/>
          <w:sz w:val="24"/>
          <w:szCs w:val="24"/>
        </w:rPr>
        <w:lastRenderedPageBreak/>
        <w:t xml:space="preserve">stature; Jane Austen’s </w:t>
      </w:r>
      <w:r>
        <w:rPr>
          <w:rFonts w:ascii="Times New Roman" w:hAnsi="Times New Roman"/>
          <w:i/>
          <w:sz w:val="24"/>
          <w:szCs w:val="24"/>
        </w:rPr>
        <w:t>Pride and Prejudice</w:t>
      </w:r>
      <w:r>
        <w:rPr>
          <w:rFonts w:ascii="Times New Roman" w:hAnsi="Times New Roman"/>
          <w:sz w:val="24"/>
          <w:szCs w:val="24"/>
        </w:rPr>
        <w:t xml:space="preserve">; selected poems by Christina Rossetti and Tennyson; Charlotte Bronte’s </w:t>
      </w:r>
      <w:r>
        <w:rPr>
          <w:rFonts w:ascii="Times New Roman" w:hAnsi="Times New Roman"/>
          <w:i/>
          <w:sz w:val="24"/>
          <w:szCs w:val="24"/>
        </w:rPr>
        <w:t>Jane Eyre</w:t>
      </w:r>
      <w:r>
        <w:rPr>
          <w:rFonts w:ascii="Times New Roman" w:hAnsi="Times New Roman"/>
          <w:sz w:val="24"/>
          <w:szCs w:val="24"/>
        </w:rPr>
        <w:t xml:space="preserve">; Joseph Conrad’s </w:t>
      </w:r>
      <w:r>
        <w:rPr>
          <w:rFonts w:ascii="Times New Roman" w:hAnsi="Times New Roman"/>
          <w:i/>
          <w:sz w:val="24"/>
          <w:szCs w:val="24"/>
        </w:rPr>
        <w:t>Heart of Darkness</w:t>
      </w:r>
      <w:r>
        <w:rPr>
          <w:rFonts w:ascii="Times New Roman" w:hAnsi="Times New Roman"/>
          <w:sz w:val="24"/>
          <w:szCs w:val="24"/>
        </w:rPr>
        <w:t xml:space="preserve">; and Jean Rhys’ </w:t>
      </w:r>
      <w:r>
        <w:rPr>
          <w:rFonts w:ascii="Times New Roman" w:hAnsi="Times New Roman"/>
          <w:i/>
          <w:sz w:val="24"/>
          <w:szCs w:val="24"/>
        </w:rPr>
        <w:t>Wide Sargasso Sea</w:t>
      </w:r>
      <w:r>
        <w:rPr>
          <w:rFonts w:ascii="Times New Roman" w:hAnsi="Times New Roman"/>
          <w:sz w:val="24"/>
          <w:szCs w:val="24"/>
        </w:rPr>
        <w:t xml:space="preserve">, a retelling and rereading of </w:t>
      </w:r>
      <w:r>
        <w:rPr>
          <w:rFonts w:ascii="Times New Roman" w:hAnsi="Times New Roman"/>
          <w:i/>
          <w:sz w:val="24"/>
          <w:szCs w:val="24"/>
        </w:rPr>
        <w:t>Jane Eyre</w:t>
      </w:r>
      <w:r>
        <w:rPr>
          <w:rFonts w:ascii="Times New Roman" w:hAnsi="Times New Roman"/>
          <w:sz w:val="24"/>
          <w:szCs w:val="24"/>
        </w:rPr>
        <w:t>.  Course requirements: weekly reading responses, class participation, a paper, and two exams.</w:t>
      </w:r>
    </w:p>
    <w:p w:rsidR="00B124D4" w:rsidRPr="002C1CA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A044D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A044DF">
        <w:rPr>
          <w:rFonts w:ascii="Times New Roman" w:hAnsi="Times New Roman"/>
          <w:b/>
          <w:sz w:val="24"/>
          <w:szCs w:val="24"/>
        </w:rPr>
        <w:t>English 043</w:t>
      </w:r>
      <w:r w:rsidRPr="00A044DF">
        <w:rPr>
          <w:rFonts w:ascii="Times New Roman" w:hAnsi="Times New Roman"/>
          <w:b/>
          <w:sz w:val="24"/>
          <w:szCs w:val="24"/>
        </w:rPr>
        <w:tab/>
        <w:t>Western Literature I</w:t>
      </w:r>
    </w:p>
    <w:p w:rsidR="00B124D4" w:rsidRPr="00A044D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A044DF">
        <w:rPr>
          <w:rFonts w:ascii="Times New Roman" w:hAnsi="Times New Roman"/>
          <w:b/>
          <w:sz w:val="24"/>
          <w:szCs w:val="24"/>
        </w:rPr>
        <w:tab/>
      </w:r>
      <w:r w:rsidRPr="00A044DF">
        <w:rPr>
          <w:rFonts w:ascii="Times New Roman" w:hAnsi="Times New Roman"/>
          <w:sz w:val="24"/>
          <w:szCs w:val="24"/>
        </w:rPr>
        <w:t>Satisfies Humanities Division Literature (LT) distribution requirement</w:t>
      </w:r>
    </w:p>
    <w:p w:rsidR="00B124D4" w:rsidRPr="00A044D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38616A" w:rsidRDefault="00B124D4" w:rsidP="0038616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ab/>
      </w:r>
      <w:r w:rsidR="0038616A" w:rsidRPr="00DB2BA1">
        <w:rPr>
          <w:rFonts w:ascii="Times New Roman" w:hAnsi="Times New Roman"/>
          <w:sz w:val="24"/>
          <w:szCs w:val="24"/>
        </w:rPr>
        <w:t xml:space="preserve">Section </w:t>
      </w:r>
      <w:r w:rsidR="0038616A">
        <w:rPr>
          <w:rFonts w:ascii="Times New Roman" w:hAnsi="Times New Roman"/>
          <w:sz w:val="24"/>
          <w:szCs w:val="24"/>
        </w:rPr>
        <w:t>1</w:t>
      </w:r>
      <w:r w:rsidR="0038616A">
        <w:rPr>
          <w:rFonts w:ascii="Times New Roman" w:hAnsi="Times New Roman"/>
          <w:sz w:val="24"/>
          <w:szCs w:val="24"/>
        </w:rPr>
        <w:tab/>
      </w:r>
      <w:r w:rsidR="00CA697B">
        <w:rPr>
          <w:rFonts w:ascii="Times New Roman" w:hAnsi="Times New Roman"/>
          <w:sz w:val="24"/>
          <w:szCs w:val="24"/>
        </w:rPr>
        <w:tab/>
      </w:r>
      <w:r w:rsidR="0038616A">
        <w:rPr>
          <w:rFonts w:ascii="Times New Roman" w:hAnsi="Times New Roman"/>
          <w:sz w:val="24"/>
          <w:szCs w:val="24"/>
        </w:rPr>
        <w:t>MWF</w:t>
      </w:r>
      <w:r w:rsidR="0038616A">
        <w:rPr>
          <w:rFonts w:ascii="Times New Roman" w:hAnsi="Times New Roman"/>
          <w:sz w:val="24"/>
          <w:szCs w:val="24"/>
        </w:rPr>
        <w:tab/>
      </w:r>
      <w:r w:rsidR="00CA697B">
        <w:rPr>
          <w:rFonts w:ascii="Times New Roman" w:hAnsi="Times New Roman"/>
          <w:sz w:val="24"/>
          <w:szCs w:val="24"/>
        </w:rPr>
        <w:tab/>
      </w:r>
      <w:r w:rsidR="0038616A">
        <w:rPr>
          <w:rFonts w:ascii="Times New Roman" w:hAnsi="Times New Roman"/>
          <w:sz w:val="24"/>
          <w:szCs w:val="24"/>
        </w:rPr>
        <w:t>12:50-1:45                       Prof. Russell</w:t>
      </w:r>
    </w:p>
    <w:p w:rsidR="0038616A" w:rsidRDefault="0038616A" w:rsidP="0038616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38616A" w:rsidRDefault="0038616A" w:rsidP="0038616A">
      <w:pPr>
        <w:rPr>
          <w:rFonts w:ascii="Times New Roman" w:hAnsi="Times New Roman"/>
          <w:color w:val="000000"/>
          <w:sz w:val="24"/>
          <w:szCs w:val="24"/>
        </w:rPr>
      </w:pPr>
      <w:r>
        <w:rPr>
          <w:rFonts w:ascii="Times New Roman" w:hAnsi="Times New Roman"/>
          <w:color w:val="000000"/>
          <w:sz w:val="24"/>
          <w:szCs w:val="24"/>
        </w:rPr>
        <w:t xml:space="preserve">Every culture tells stories, and whether it’s </w:t>
      </w:r>
      <w:r>
        <w:rPr>
          <w:rFonts w:ascii="Times New Roman" w:hAnsi="Times New Roman"/>
          <w:i/>
          <w:iCs/>
          <w:color w:val="000000"/>
          <w:sz w:val="24"/>
          <w:szCs w:val="24"/>
        </w:rPr>
        <w:t>Hamlet</w:t>
      </w:r>
      <w:r>
        <w:rPr>
          <w:rFonts w:ascii="Times New Roman" w:hAnsi="Times New Roman"/>
          <w:color w:val="000000"/>
          <w:sz w:val="24"/>
          <w:szCs w:val="24"/>
        </w:rPr>
        <w:t xml:space="preserve"> or </w:t>
      </w:r>
      <w:r>
        <w:rPr>
          <w:rFonts w:ascii="Times New Roman" w:hAnsi="Times New Roman"/>
          <w:i/>
          <w:iCs/>
          <w:color w:val="000000"/>
          <w:sz w:val="24"/>
          <w:szCs w:val="24"/>
        </w:rPr>
        <w:t>Batman</w:t>
      </w:r>
      <w:r>
        <w:rPr>
          <w:rFonts w:ascii="Times New Roman" w:hAnsi="Times New Roman"/>
          <w:color w:val="000000"/>
          <w:sz w:val="24"/>
          <w:szCs w:val="24"/>
        </w:rPr>
        <w:t xml:space="preserve">, the </w:t>
      </w:r>
      <w:r>
        <w:rPr>
          <w:rFonts w:ascii="Times New Roman" w:hAnsi="Times New Roman"/>
          <w:i/>
          <w:iCs/>
          <w:color w:val="000000"/>
          <w:sz w:val="24"/>
          <w:szCs w:val="24"/>
        </w:rPr>
        <w:t>Iliad</w:t>
      </w:r>
      <w:r>
        <w:rPr>
          <w:rFonts w:ascii="Times New Roman" w:hAnsi="Times New Roman"/>
          <w:color w:val="000000"/>
          <w:sz w:val="24"/>
          <w:szCs w:val="24"/>
        </w:rPr>
        <w:t xml:space="preserve"> or </w:t>
      </w:r>
      <w:r>
        <w:rPr>
          <w:rFonts w:ascii="Times New Roman" w:hAnsi="Times New Roman"/>
          <w:i/>
          <w:iCs/>
          <w:color w:val="000000"/>
          <w:sz w:val="24"/>
          <w:szCs w:val="24"/>
        </w:rPr>
        <w:t>24</w:t>
      </w:r>
      <w:r>
        <w:rPr>
          <w:rFonts w:ascii="Times New Roman" w:hAnsi="Times New Roman"/>
          <w:color w:val="000000"/>
          <w:sz w:val="24"/>
          <w:szCs w:val="24"/>
        </w:rPr>
        <w:t xml:space="preserve">, the stories we tell ourselves reflect both who we are and who we want to be – or fear we are becoming. English 43 is centered on seven “stories”: </w:t>
      </w:r>
      <w:r>
        <w:rPr>
          <w:rFonts w:ascii="Times New Roman" w:hAnsi="Times New Roman"/>
          <w:i/>
          <w:iCs/>
          <w:color w:val="000000"/>
          <w:sz w:val="24"/>
          <w:szCs w:val="24"/>
        </w:rPr>
        <w:t>Gilgamesh</w:t>
      </w:r>
      <w:r>
        <w:rPr>
          <w:rFonts w:ascii="Times New Roman" w:hAnsi="Times New Roman"/>
          <w:color w:val="000000"/>
          <w:sz w:val="24"/>
          <w:szCs w:val="24"/>
        </w:rPr>
        <w:t xml:space="preserve">, the </w:t>
      </w:r>
      <w:r>
        <w:rPr>
          <w:rFonts w:ascii="Times New Roman" w:hAnsi="Times New Roman"/>
          <w:i/>
          <w:iCs/>
          <w:color w:val="000000"/>
          <w:sz w:val="24"/>
          <w:szCs w:val="24"/>
        </w:rPr>
        <w:t>Odyssey</w:t>
      </w:r>
      <w:r>
        <w:rPr>
          <w:rFonts w:ascii="Times New Roman" w:hAnsi="Times New Roman"/>
          <w:color w:val="000000"/>
          <w:sz w:val="24"/>
          <w:szCs w:val="24"/>
        </w:rPr>
        <w:t xml:space="preserve">, the </w:t>
      </w:r>
      <w:r>
        <w:rPr>
          <w:rFonts w:ascii="Times New Roman" w:hAnsi="Times New Roman"/>
          <w:i/>
          <w:iCs/>
          <w:color w:val="000000"/>
          <w:sz w:val="24"/>
          <w:szCs w:val="24"/>
        </w:rPr>
        <w:t>Metamorphoses</w:t>
      </w:r>
      <w:r>
        <w:rPr>
          <w:rFonts w:ascii="Times New Roman" w:hAnsi="Times New Roman"/>
          <w:color w:val="000000"/>
          <w:sz w:val="24"/>
          <w:szCs w:val="24"/>
        </w:rPr>
        <w:t xml:space="preserve">, </w:t>
      </w:r>
      <w:r>
        <w:rPr>
          <w:rFonts w:ascii="Times New Roman" w:hAnsi="Times New Roman"/>
          <w:i/>
          <w:iCs/>
          <w:color w:val="000000"/>
          <w:sz w:val="24"/>
          <w:szCs w:val="24"/>
        </w:rPr>
        <w:t>Beowulf</w:t>
      </w:r>
      <w:r>
        <w:rPr>
          <w:rFonts w:ascii="Times New Roman" w:hAnsi="Times New Roman"/>
          <w:color w:val="000000"/>
          <w:sz w:val="24"/>
          <w:szCs w:val="24"/>
        </w:rPr>
        <w:t xml:space="preserve">, the </w:t>
      </w:r>
      <w:r>
        <w:rPr>
          <w:rFonts w:ascii="Times New Roman" w:hAnsi="Times New Roman"/>
          <w:i/>
          <w:iCs/>
          <w:color w:val="000000"/>
          <w:sz w:val="24"/>
          <w:szCs w:val="24"/>
        </w:rPr>
        <w:t>Inferno</w:t>
      </w:r>
      <w:r>
        <w:rPr>
          <w:rFonts w:ascii="Times New Roman" w:hAnsi="Times New Roman"/>
          <w:color w:val="000000"/>
          <w:sz w:val="24"/>
          <w:szCs w:val="24"/>
        </w:rPr>
        <w:t xml:space="preserve">, </w:t>
      </w:r>
      <w:r>
        <w:rPr>
          <w:rFonts w:ascii="Times New Roman" w:hAnsi="Times New Roman"/>
          <w:i/>
          <w:iCs/>
          <w:color w:val="000000"/>
          <w:sz w:val="24"/>
          <w:szCs w:val="24"/>
        </w:rPr>
        <w:t>Sir Gawain and the Green Knight</w:t>
      </w:r>
      <w:r>
        <w:rPr>
          <w:rFonts w:ascii="Times New Roman" w:hAnsi="Times New Roman"/>
          <w:color w:val="000000"/>
          <w:sz w:val="24"/>
          <w:szCs w:val="24"/>
        </w:rPr>
        <w:t xml:space="preserve">, and </w:t>
      </w:r>
      <w:r>
        <w:rPr>
          <w:rFonts w:ascii="Times New Roman" w:hAnsi="Times New Roman"/>
          <w:i/>
          <w:iCs/>
          <w:color w:val="000000"/>
          <w:sz w:val="24"/>
          <w:szCs w:val="24"/>
        </w:rPr>
        <w:t>The Winter’s Tale</w:t>
      </w:r>
      <w:r>
        <w:rPr>
          <w:rFonts w:ascii="Times New Roman" w:hAnsi="Times New Roman"/>
          <w:color w:val="000000"/>
          <w:sz w:val="24"/>
          <w:szCs w:val="24"/>
        </w:rPr>
        <w:t>. We’ll spend time with each one of these and reflect on what is familiar and what is alien about each of them. We’ll look at how their writers came to create them, and at the cultures in which they appeared.</w:t>
      </w:r>
    </w:p>
    <w:p w:rsidR="0038616A" w:rsidRDefault="0038616A" w:rsidP="0038616A">
      <w:pPr>
        <w:rPr>
          <w:rFonts w:ascii="Times New Roman" w:hAnsi="Times New Roman"/>
          <w:color w:val="000000"/>
          <w:sz w:val="24"/>
          <w:szCs w:val="24"/>
        </w:rPr>
      </w:pPr>
    </w:p>
    <w:p w:rsidR="0038616A" w:rsidRDefault="0038616A" w:rsidP="0038616A">
      <w:pPr>
        <w:rPr>
          <w:rFonts w:ascii="Times New Roman" w:hAnsi="Times New Roman"/>
          <w:i/>
          <w:iCs/>
          <w:color w:val="000000"/>
          <w:sz w:val="24"/>
          <w:szCs w:val="24"/>
        </w:rPr>
      </w:pPr>
      <w:r>
        <w:rPr>
          <w:rFonts w:ascii="Times New Roman" w:hAnsi="Times New Roman"/>
          <w:color w:val="000000"/>
          <w:sz w:val="24"/>
          <w:szCs w:val="24"/>
        </w:rPr>
        <w:t>There will be several short papers, a midterm and a final exam. Class attendance and participation are required. The class has a liberal rewrite policy that allows you to resubmit punctual work for an improved grade.</w:t>
      </w:r>
    </w:p>
    <w:p w:rsidR="0038616A" w:rsidRDefault="0038616A" w:rsidP="0038616A">
      <w:pPr>
        <w:rPr>
          <w:rFonts w:ascii="Times New Roman" w:hAnsi="Times New Roman"/>
          <w:color w:val="000000"/>
          <w:sz w:val="24"/>
          <w:szCs w:val="24"/>
        </w:rPr>
      </w:pPr>
    </w:p>
    <w:p w:rsidR="0038616A" w:rsidRDefault="0038616A" w:rsidP="0038616A">
      <w:pPr>
        <w:rPr>
          <w:rFonts w:ascii="Times New Roman" w:hAnsi="Times New Roman"/>
          <w:color w:val="000000"/>
          <w:sz w:val="24"/>
          <w:szCs w:val="24"/>
        </w:rPr>
      </w:pPr>
      <w:r>
        <w:rPr>
          <w:rFonts w:ascii="Times New Roman" w:hAnsi="Times New Roman"/>
          <w:color w:val="000000"/>
          <w:sz w:val="24"/>
          <w:szCs w:val="24"/>
        </w:rPr>
        <w:t>This class is designed for motivated students in any major.</w:t>
      </w:r>
    </w:p>
    <w:p w:rsidR="00B124D4" w:rsidRPr="007229F7" w:rsidRDefault="00B124D4" w:rsidP="0038616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7229F7">
        <w:rPr>
          <w:rFonts w:ascii="Times New Roman" w:hAnsi="Times New Roman"/>
          <w:sz w:val="24"/>
          <w:szCs w:val="24"/>
        </w:rPr>
        <w:t xml:space="preserve"> </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ab/>
        <w:t>Section 02</w:t>
      </w:r>
      <w:r w:rsidRPr="00A044DF">
        <w:rPr>
          <w:rFonts w:ascii="Times New Roman" w:hAnsi="Times New Roman"/>
          <w:sz w:val="24"/>
          <w:szCs w:val="24"/>
        </w:rPr>
        <w:tab/>
      </w:r>
      <w:r w:rsidR="00CA697B">
        <w:rPr>
          <w:rFonts w:ascii="Times New Roman" w:hAnsi="Times New Roman"/>
          <w:sz w:val="24"/>
          <w:szCs w:val="24"/>
        </w:rPr>
        <w:tab/>
      </w:r>
      <w:r>
        <w:rPr>
          <w:rFonts w:ascii="Times New Roman" w:hAnsi="Times New Roman"/>
          <w:sz w:val="24"/>
          <w:szCs w:val="24"/>
        </w:rPr>
        <w:t>TR</w:t>
      </w:r>
      <w:r w:rsidRPr="00A044DF">
        <w:rPr>
          <w:rFonts w:ascii="Times New Roman" w:hAnsi="Times New Roman"/>
          <w:sz w:val="24"/>
          <w:szCs w:val="24"/>
        </w:rPr>
        <w:tab/>
      </w:r>
      <w:r w:rsidR="00CA697B">
        <w:rPr>
          <w:rFonts w:ascii="Times New Roman" w:hAnsi="Times New Roman"/>
          <w:sz w:val="24"/>
          <w:szCs w:val="24"/>
        </w:rPr>
        <w:tab/>
      </w:r>
      <w:r w:rsidR="0038616A">
        <w:rPr>
          <w:rFonts w:ascii="Times New Roman" w:hAnsi="Times New Roman"/>
          <w:sz w:val="24"/>
          <w:szCs w:val="24"/>
        </w:rPr>
        <w:t>12:45-2:10</w:t>
      </w:r>
      <w:r w:rsidRPr="00A044DF">
        <w:rPr>
          <w:rFonts w:ascii="Times New Roman" w:hAnsi="Times New Roman"/>
          <w:sz w:val="24"/>
          <w:szCs w:val="24"/>
        </w:rPr>
        <w:tab/>
      </w:r>
      <w:r w:rsidR="0038616A">
        <w:rPr>
          <w:rFonts w:ascii="Times New Roman" w:hAnsi="Times New Roman"/>
          <w:sz w:val="24"/>
          <w:szCs w:val="24"/>
        </w:rPr>
        <w:tab/>
        <w:t xml:space="preserve">     </w:t>
      </w:r>
      <w:r>
        <w:rPr>
          <w:rFonts w:ascii="Times New Roman" w:hAnsi="Times New Roman"/>
          <w:sz w:val="24"/>
          <w:szCs w:val="24"/>
        </w:rPr>
        <w:t>Prof. MacCary</w:t>
      </w:r>
    </w:p>
    <w:p w:rsidR="00B124D4" w:rsidRPr="00A044D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rPr>
          <w:rFonts w:ascii="Times New Roman" w:hAnsi="Times New Roman"/>
          <w:sz w:val="24"/>
          <w:szCs w:val="24"/>
        </w:rPr>
      </w:pPr>
      <w:r w:rsidRPr="001D27E6">
        <w:rPr>
          <w:rFonts w:ascii="Times New Roman" w:hAnsi="Times New Roman"/>
          <w:sz w:val="24"/>
          <w:szCs w:val="24"/>
        </w:rPr>
        <w:t xml:space="preserve">This is a survey of masterpieces of Western literature from Homer to Shakespeare.  I have chosen to correlate the syllabus with the famous analysis of the representation of reality in ancient, medieval and early modern literature by Erich </w:t>
      </w:r>
      <w:proofErr w:type="spellStart"/>
      <w:r w:rsidRPr="001D27E6">
        <w:rPr>
          <w:rFonts w:ascii="Times New Roman" w:hAnsi="Times New Roman"/>
          <w:sz w:val="24"/>
          <w:szCs w:val="24"/>
        </w:rPr>
        <w:t>Auerbach</w:t>
      </w:r>
      <w:proofErr w:type="spellEnd"/>
      <w:r w:rsidRPr="001D27E6">
        <w:rPr>
          <w:rFonts w:ascii="Times New Roman" w:hAnsi="Times New Roman"/>
          <w:sz w:val="24"/>
          <w:szCs w:val="24"/>
        </w:rPr>
        <w:t xml:space="preserve">, </w:t>
      </w:r>
      <w:r w:rsidRPr="001D27E6">
        <w:rPr>
          <w:rFonts w:ascii="Times New Roman" w:hAnsi="Times New Roman"/>
          <w:i/>
          <w:sz w:val="24"/>
          <w:szCs w:val="24"/>
        </w:rPr>
        <w:t>Mimesis</w:t>
      </w:r>
      <w:r w:rsidRPr="001D27E6">
        <w:rPr>
          <w:rFonts w:ascii="Times New Roman" w:hAnsi="Times New Roman"/>
          <w:sz w:val="24"/>
          <w:szCs w:val="24"/>
        </w:rPr>
        <w:t xml:space="preserve">.  Thus we shall begin with a comparison of narrative styles in Homer’s </w:t>
      </w:r>
      <w:r w:rsidRPr="001D27E6">
        <w:rPr>
          <w:rFonts w:ascii="Times New Roman" w:hAnsi="Times New Roman"/>
          <w:i/>
          <w:sz w:val="24"/>
          <w:szCs w:val="24"/>
        </w:rPr>
        <w:t>Odyssey</w:t>
      </w:r>
      <w:r w:rsidRPr="001D27E6">
        <w:rPr>
          <w:rFonts w:ascii="Times New Roman" w:hAnsi="Times New Roman"/>
          <w:sz w:val="24"/>
          <w:szCs w:val="24"/>
        </w:rPr>
        <w:t xml:space="preserve"> and the Old Testament book of Genesis.  Then some reading in Greek drama: Aeschylus, Sophocles</w:t>
      </w:r>
      <w:r w:rsidR="00D0091D">
        <w:rPr>
          <w:rFonts w:ascii="Times New Roman" w:hAnsi="Times New Roman"/>
          <w:sz w:val="24"/>
          <w:szCs w:val="24"/>
        </w:rPr>
        <w:t>,</w:t>
      </w:r>
      <w:r w:rsidRPr="001D27E6">
        <w:rPr>
          <w:rFonts w:ascii="Times New Roman" w:hAnsi="Times New Roman"/>
          <w:sz w:val="24"/>
          <w:szCs w:val="24"/>
        </w:rPr>
        <w:t xml:space="preserve"> and Aristophanes.  Next, selections from Virgil, Augustine, </w:t>
      </w:r>
      <w:r w:rsidRPr="00D0091D">
        <w:rPr>
          <w:rFonts w:ascii="Times New Roman" w:hAnsi="Times New Roman"/>
          <w:i/>
          <w:sz w:val="24"/>
          <w:szCs w:val="24"/>
        </w:rPr>
        <w:t>Beowulf</w:t>
      </w:r>
      <w:r w:rsidR="00D0091D">
        <w:rPr>
          <w:rFonts w:ascii="Times New Roman" w:hAnsi="Times New Roman"/>
          <w:sz w:val="24"/>
          <w:szCs w:val="24"/>
        </w:rPr>
        <w:t xml:space="preserve">, </w:t>
      </w:r>
      <w:r w:rsidRPr="00D0091D">
        <w:rPr>
          <w:rFonts w:ascii="Times New Roman" w:hAnsi="Times New Roman"/>
          <w:sz w:val="24"/>
          <w:szCs w:val="24"/>
        </w:rPr>
        <w:t>and</w:t>
      </w:r>
      <w:r w:rsidRPr="001D27E6">
        <w:rPr>
          <w:rFonts w:ascii="Times New Roman" w:hAnsi="Times New Roman"/>
          <w:sz w:val="24"/>
          <w:szCs w:val="24"/>
        </w:rPr>
        <w:t xml:space="preserve"> </w:t>
      </w:r>
      <w:r w:rsidRPr="001D27E6">
        <w:rPr>
          <w:rFonts w:ascii="Times New Roman" w:hAnsi="Times New Roman"/>
          <w:i/>
          <w:sz w:val="24"/>
          <w:szCs w:val="24"/>
        </w:rPr>
        <w:t>Roland</w:t>
      </w:r>
      <w:r w:rsidRPr="001D27E6">
        <w:rPr>
          <w:rFonts w:ascii="Times New Roman" w:hAnsi="Times New Roman"/>
          <w:sz w:val="24"/>
          <w:szCs w:val="24"/>
        </w:rPr>
        <w:t>.  Finally, Dante, Petrarch, Chaucer, Montaigne</w:t>
      </w:r>
      <w:r w:rsidR="00D0091D">
        <w:rPr>
          <w:rFonts w:ascii="Times New Roman" w:hAnsi="Times New Roman"/>
          <w:sz w:val="24"/>
          <w:szCs w:val="24"/>
        </w:rPr>
        <w:t>,</w:t>
      </w:r>
      <w:r w:rsidRPr="001D27E6">
        <w:rPr>
          <w:rFonts w:ascii="Times New Roman" w:hAnsi="Times New Roman"/>
          <w:sz w:val="24"/>
          <w:szCs w:val="24"/>
        </w:rPr>
        <w:t xml:space="preserve"> and Cervantes.  There will be two short </w:t>
      </w:r>
      <w:r w:rsidR="00D0091D">
        <w:rPr>
          <w:rFonts w:ascii="Times New Roman" w:hAnsi="Times New Roman"/>
          <w:sz w:val="24"/>
          <w:szCs w:val="24"/>
        </w:rPr>
        <w:t>essays to be written in class --</w:t>
      </w:r>
      <w:r w:rsidRPr="001D27E6">
        <w:rPr>
          <w:rFonts w:ascii="Times New Roman" w:hAnsi="Times New Roman"/>
          <w:sz w:val="24"/>
          <w:szCs w:val="24"/>
        </w:rPr>
        <w:t>of a compare-and-contrast format,</w:t>
      </w:r>
      <w:r w:rsidR="00D0091D">
        <w:rPr>
          <w:rFonts w:ascii="Times New Roman" w:hAnsi="Times New Roman"/>
          <w:sz w:val="24"/>
          <w:szCs w:val="24"/>
        </w:rPr>
        <w:t xml:space="preserve"> requiring no outside reading --a mid</w:t>
      </w:r>
      <w:r w:rsidRPr="001D27E6">
        <w:rPr>
          <w:rFonts w:ascii="Times New Roman" w:hAnsi="Times New Roman"/>
          <w:sz w:val="24"/>
          <w:szCs w:val="24"/>
        </w:rPr>
        <w:t xml:space="preserve">term and a final exam, both requiring identification and commentary on passages from the works read.  </w:t>
      </w:r>
    </w:p>
    <w:p w:rsidR="00B124D4" w:rsidRDefault="00B124D4" w:rsidP="00B124D4">
      <w:pPr>
        <w:rPr>
          <w:rFonts w:ascii="Times New Roman" w:hAnsi="Times New Roman"/>
          <w:sz w:val="24"/>
          <w:szCs w:val="24"/>
        </w:rPr>
      </w:pPr>
    </w:p>
    <w:p w:rsidR="00B124D4" w:rsidRDefault="00B124D4" w:rsidP="00B124D4">
      <w:pPr>
        <w:rPr>
          <w:rFonts w:ascii="Times New Roman" w:hAnsi="Times New Roman"/>
          <w:b/>
          <w:sz w:val="24"/>
          <w:szCs w:val="24"/>
        </w:rPr>
      </w:pPr>
    </w:p>
    <w:p w:rsidR="00B124D4" w:rsidRPr="003E7DB1" w:rsidRDefault="00B124D4" w:rsidP="00B124D4">
      <w:pPr>
        <w:rPr>
          <w:rFonts w:ascii="Times New Roman" w:hAnsi="Times New Roman"/>
          <w:sz w:val="24"/>
          <w:szCs w:val="24"/>
        </w:rPr>
      </w:pPr>
      <w:r w:rsidRPr="003E7DB1">
        <w:rPr>
          <w:rFonts w:ascii="Times New Roman" w:hAnsi="Times New Roman"/>
          <w:b/>
          <w:sz w:val="24"/>
          <w:szCs w:val="24"/>
        </w:rPr>
        <w:t xml:space="preserve">English 044 </w:t>
      </w:r>
      <w:r w:rsidRPr="003E7DB1">
        <w:rPr>
          <w:rFonts w:ascii="Times New Roman" w:hAnsi="Times New Roman"/>
          <w:b/>
          <w:sz w:val="24"/>
          <w:szCs w:val="24"/>
        </w:rPr>
        <w:tab/>
        <w:t xml:space="preserve"> Western Literature II</w:t>
      </w:r>
    </w:p>
    <w:p w:rsidR="00B124D4" w:rsidRPr="003E7DB1"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3E7DB1">
        <w:rPr>
          <w:rFonts w:ascii="Times New Roman" w:hAnsi="Times New Roman"/>
          <w:sz w:val="24"/>
          <w:szCs w:val="24"/>
        </w:rPr>
        <w:tab/>
        <w:t>Satisfies Humanities Division Literature (LT) distribution requirement</w:t>
      </w:r>
    </w:p>
    <w:p w:rsidR="00B124D4" w:rsidRPr="003E7DB1"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D54FC1">
        <w:rPr>
          <w:rFonts w:ascii="Times New Roman" w:hAnsi="Times New Roman"/>
          <w:sz w:val="24"/>
          <w:szCs w:val="24"/>
        </w:rPr>
        <w:tab/>
        <w:t>Section 0</w:t>
      </w:r>
      <w:r w:rsidR="00B712E7">
        <w:rPr>
          <w:rFonts w:ascii="Times New Roman" w:hAnsi="Times New Roman"/>
          <w:sz w:val="24"/>
          <w:szCs w:val="24"/>
        </w:rPr>
        <w:t>1</w:t>
      </w:r>
      <w:r>
        <w:rPr>
          <w:rFonts w:ascii="Times New Roman" w:hAnsi="Times New Roman"/>
          <w:sz w:val="24"/>
          <w:szCs w:val="24"/>
        </w:rPr>
        <w:tab/>
      </w:r>
      <w:r w:rsidR="00CA697B">
        <w:rPr>
          <w:rFonts w:ascii="Times New Roman" w:hAnsi="Times New Roman"/>
          <w:sz w:val="24"/>
          <w:szCs w:val="24"/>
        </w:rPr>
        <w:tab/>
      </w:r>
      <w:r>
        <w:rPr>
          <w:rFonts w:ascii="Times New Roman" w:hAnsi="Times New Roman"/>
          <w:sz w:val="24"/>
          <w:szCs w:val="24"/>
        </w:rPr>
        <w:t>TR</w:t>
      </w:r>
      <w:r>
        <w:rPr>
          <w:rFonts w:ascii="Times New Roman" w:hAnsi="Times New Roman"/>
          <w:sz w:val="24"/>
          <w:szCs w:val="24"/>
        </w:rPr>
        <w:tab/>
      </w:r>
      <w:r w:rsidR="00CA697B">
        <w:rPr>
          <w:rFonts w:ascii="Times New Roman" w:hAnsi="Times New Roman"/>
          <w:sz w:val="24"/>
          <w:szCs w:val="24"/>
        </w:rPr>
        <w:tab/>
      </w:r>
      <w:r w:rsidR="00B712E7">
        <w:rPr>
          <w:rFonts w:ascii="Times New Roman" w:hAnsi="Times New Roman"/>
          <w:sz w:val="24"/>
          <w:szCs w:val="24"/>
        </w:rPr>
        <w:t>11:10-12:35</w:t>
      </w:r>
      <w:r>
        <w:rPr>
          <w:rFonts w:ascii="Times New Roman" w:hAnsi="Times New Roman"/>
          <w:sz w:val="24"/>
          <w:szCs w:val="24"/>
        </w:rPr>
        <w:tab/>
      </w:r>
      <w:r w:rsidR="00B712E7">
        <w:rPr>
          <w:rFonts w:ascii="Times New Roman" w:hAnsi="Times New Roman"/>
          <w:sz w:val="24"/>
          <w:szCs w:val="24"/>
        </w:rPr>
        <w:tab/>
      </w:r>
      <w:r>
        <w:rPr>
          <w:rFonts w:ascii="Times New Roman" w:hAnsi="Times New Roman"/>
          <w:sz w:val="24"/>
          <w:szCs w:val="24"/>
        </w:rPr>
        <w:t>Prof. Digaetani</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 xml:space="preserve">Students in this course will study and discuss western literature from the Enlightenment to the modern period.  The course will include texts by the following authors:  Moliere, Voltaire, </w:t>
      </w:r>
      <w:proofErr w:type="spellStart"/>
      <w:r>
        <w:rPr>
          <w:rFonts w:ascii="Times New Roman" w:hAnsi="Times New Roman"/>
          <w:sz w:val="24"/>
          <w:szCs w:val="24"/>
        </w:rPr>
        <w:t>Gozzi</w:t>
      </w:r>
      <w:proofErr w:type="spellEnd"/>
      <w:r>
        <w:rPr>
          <w:rFonts w:ascii="Times New Roman" w:hAnsi="Times New Roman"/>
          <w:sz w:val="24"/>
          <w:szCs w:val="24"/>
        </w:rPr>
        <w:t xml:space="preserve">, Goethe, </w:t>
      </w:r>
      <w:proofErr w:type="spellStart"/>
      <w:r>
        <w:rPr>
          <w:rFonts w:ascii="Times New Roman" w:hAnsi="Times New Roman"/>
          <w:sz w:val="24"/>
          <w:szCs w:val="24"/>
        </w:rPr>
        <w:t>VonKleist</w:t>
      </w:r>
      <w:proofErr w:type="spellEnd"/>
      <w:r>
        <w:rPr>
          <w:rFonts w:ascii="Times New Roman" w:hAnsi="Times New Roman"/>
          <w:sz w:val="24"/>
          <w:szCs w:val="24"/>
        </w:rPr>
        <w:t xml:space="preserve">, Pirandello, Freud, and Kafka.  The course will consider philosophical, economic, and political theories, which influenced these writers and their works.  Our topic will be “Money: Lure, Lore, and Literature,” and we will see this theme recur in many of the works we will be analyzing.  The course will require </w:t>
      </w:r>
      <w:r w:rsidR="00264B5E">
        <w:rPr>
          <w:rFonts w:ascii="Times New Roman" w:hAnsi="Times New Roman"/>
          <w:sz w:val="24"/>
          <w:szCs w:val="24"/>
        </w:rPr>
        <w:t>essay-quizzes, one paper, a mid</w:t>
      </w:r>
      <w:r>
        <w:rPr>
          <w:rFonts w:ascii="Times New Roman" w:hAnsi="Times New Roman"/>
          <w:sz w:val="24"/>
          <w:szCs w:val="24"/>
        </w:rPr>
        <w:t xml:space="preserve">term exam, and a final exam.  This course will look at some of the greatest authors of </w:t>
      </w:r>
      <w:smartTag w:uri="urn:schemas-microsoft-com:office:smarttags" w:element="place">
        <w:r>
          <w:rPr>
            <w:rFonts w:ascii="Times New Roman" w:hAnsi="Times New Roman"/>
            <w:sz w:val="24"/>
            <w:szCs w:val="24"/>
          </w:rPr>
          <w:t>Western Europe</w:t>
        </w:r>
      </w:smartTag>
      <w:r>
        <w:rPr>
          <w:rFonts w:ascii="Times New Roman" w:hAnsi="Times New Roman"/>
          <w:sz w:val="24"/>
          <w:szCs w:val="24"/>
        </w:rPr>
        <w:t xml:space="preserve"> in terms of influence, style, and theme. A main concern in this course will be attempting to define the Enlightenment, Romanticism, and Modernism in terms of literary and philosophical characteristics.</w:t>
      </w:r>
    </w:p>
    <w:p w:rsidR="00B712E7" w:rsidRDefault="00B712E7"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712E7" w:rsidRDefault="00B712E7" w:rsidP="00B712E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sz w:val="24"/>
          <w:szCs w:val="24"/>
        </w:rPr>
      </w:pPr>
      <w:r w:rsidRPr="003E7DB1">
        <w:rPr>
          <w:rFonts w:ascii="Times New Roman" w:hAnsi="Times New Roman"/>
          <w:sz w:val="24"/>
          <w:szCs w:val="24"/>
        </w:rPr>
        <w:tab/>
        <w:t>Section 0</w:t>
      </w:r>
      <w:r>
        <w:rPr>
          <w:rFonts w:ascii="Times New Roman" w:hAnsi="Times New Roman"/>
          <w:sz w:val="24"/>
          <w:szCs w:val="24"/>
        </w:rPr>
        <w:t>2</w:t>
      </w:r>
      <w:r w:rsidRPr="003E7DB1">
        <w:rPr>
          <w:rFonts w:ascii="Times New Roman" w:hAnsi="Times New Roman"/>
          <w:sz w:val="24"/>
          <w:szCs w:val="24"/>
        </w:rPr>
        <w:tab/>
      </w:r>
      <w:r w:rsidR="00CA697B">
        <w:rPr>
          <w:rFonts w:ascii="Times New Roman" w:hAnsi="Times New Roman"/>
          <w:sz w:val="24"/>
          <w:szCs w:val="24"/>
        </w:rPr>
        <w:tab/>
      </w:r>
      <w:r w:rsidRPr="003E7DB1">
        <w:rPr>
          <w:rFonts w:ascii="Times New Roman" w:hAnsi="Times New Roman"/>
          <w:sz w:val="24"/>
          <w:szCs w:val="24"/>
        </w:rPr>
        <w:t>TR</w:t>
      </w:r>
      <w:r w:rsidRPr="003E7DB1">
        <w:rPr>
          <w:rFonts w:ascii="Times New Roman" w:hAnsi="Times New Roman"/>
          <w:sz w:val="24"/>
          <w:szCs w:val="24"/>
        </w:rPr>
        <w:tab/>
      </w:r>
      <w:r w:rsidR="00CA697B">
        <w:rPr>
          <w:rFonts w:ascii="Times New Roman" w:hAnsi="Times New Roman"/>
          <w:sz w:val="24"/>
          <w:szCs w:val="24"/>
        </w:rPr>
        <w:tab/>
      </w:r>
      <w:r>
        <w:rPr>
          <w:rFonts w:ascii="Times New Roman" w:hAnsi="Times New Roman"/>
          <w:sz w:val="24"/>
          <w:szCs w:val="24"/>
        </w:rPr>
        <w:t>2:20-3:45</w:t>
      </w:r>
      <w:r w:rsidRPr="003E7DB1">
        <w:rPr>
          <w:rFonts w:ascii="Times New Roman" w:hAnsi="Times New Roman"/>
          <w:sz w:val="24"/>
          <w:szCs w:val="24"/>
        </w:rPr>
        <w:tab/>
      </w:r>
      <w:r>
        <w:rPr>
          <w:rFonts w:ascii="Times New Roman" w:hAnsi="Times New Roman"/>
          <w:sz w:val="24"/>
          <w:szCs w:val="24"/>
        </w:rPr>
        <w:tab/>
      </w:r>
      <w:r w:rsidRPr="003E7DB1">
        <w:rPr>
          <w:rFonts w:ascii="Times New Roman" w:hAnsi="Times New Roman"/>
          <w:sz w:val="24"/>
          <w:szCs w:val="24"/>
        </w:rPr>
        <w:t>P</w:t>
      </w:r>
      <w:r>
        <w:rPr>
          <w:rFonts w:ascii="Times New Roman" w:hAnsi="Times New Roman"/>
          <w:sz w:val="24"/>
          <w:szCs w:val="24"/>
        </w:rPr>
        <w:t>rof</w:t>
      </w:r>
      <w:r w:rsidRPr="003E7DB1">
        <w:rPr>
          <w:rFonts w:ascii="Times New Roman" w:hAnsi="Times New Roman"/>
          <w:sz w:val="24"/>
          <w:szCs w:val="24"/>
        </w:rPr>
        <w:t>. S</w:t>
      </w:r>
      <w:r>
        <w:rPr>
          <w:rFonts w:ascii="Times New Roman" w:hAnsi="Times New Roman"/>
          <w:sz w:val="24"/>
          <w:szCs w:val="24"/>
        </w:rPr>
        <w:t>ahay</w:t>
      </w:r>
    </w:p>
    <w:p w:rsidR="00B712E7" w:rsidRPr="003E7DB1" w:rsidRDefault="00B712E7" w:rsidP="00B712E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sz w:val="24"/>
          <w:szCs w:val="24"/>
        </w:rPr>
      </w:pPr>
    </w:p>
    <w:p w:rsidR="00B712E7" w:rsidRPr="003E7DB1" w:rsidRDefault="00B712E7" w:rsidP="00B712E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27718F">
        <w:rPr>
          <w:rFonts w:ascii="Times New Roman" w:hAnsi="Times New Roman"/>
          <w:b/>
          <w:bCs/>
          <w:color w:val="000000"/>
          <w:sz w:val="24"/>
          <w:szCs w:val="24"/>
        </w:rPr>
        <w:t>Becoming the "Self"</w:t>
      </w:r>
      <w:r>
        <w:rPr>
          <w:rFonts w:ascii="Times New Roman" w:hAnsi="Times New Roman"/>
          <w:sz w:val="24"/>
          <w:szCs w:val="24"/>
        </w:rPr>
        <w:t>--</w:t>
      </w:r>
      <w:r w:rsidRPr="004C1E43">
        <w:rPr>
          <w:rFonts w:ascii="Times New Roman" w:hAnsi="Times New Roman"/>
          <w:color w:val="000000"/>
          <w:sz w:val="24"/>
          <w:szCs w:val="24"/>
        </w:rPr>
        <w:t xml:space="preserve">Along with the advent of capitalist modernity (roughly from the 1500's on) and its distinct economic, political, and social organization of life, new conceptions of “individual” selfhood and its relation to the world also arose. Reading widely among literary, philosophical, economic and cultural writings, we will investigate competing ideas of what forms the “self” ranging from classical Enlightenment theories of “man” as the subject of "reason" and "experience" (as found in the texts of such writers as Locke, Kant, Voltaire), to the individual as the subject of "labor" (Marx, Engels, Brecht), to individuals as subjects of a transcendent “imagination,” of “desire,” and of "power" (from Rousseau, Nietzsche, and Freud, to Romantic and post-Romantic poets from Blake and Wordsworth to Baudelaire and Breton). Throughout we will ask such questions as: what is (intellectually, socially, politically) at stake in these competing theories of  subjectivity/selfhood?; is the self really “free” or is it an effect of various historical forces?; what have dominant conceptions of the subject "left out" in order to ground their views (as indicated in the writings of for instance Mary Wollstonecraft and </w:t>
      </w:r>
      <w:proofErr w:type="spellStart"/>
      <w:r w:rsidRPr="004C1E43">
        <w:rPr>
          <w:rFonts w:ascii="Times New Roman" w:hAnsi="Times New Roman"/>
          <w:color w:val="000000"/>
          <w:sz w:val="24"/>
          <w:szCs w:val="24"/>
        </w:rPr>
        <w:t>Olaudah</w:t>
      </w:r>
      <w:proofErr w:type="spellEnd"/>
      <w:r w:rsidRPr="004C1E43">
        <w:rPr>
          <w:rFonts w:ascii="Times New Roman" w:hAnsi="Times New Roman"/>
          <w:color w:val="000000"/>
          <w:sz w:val="24"/>
          <w:szCs w:val="24"/>
        </w:rPr>
        <w:t xml:space="preserve"> </w:t>
      </w:r>
      <w:proofErr w:type="spellStart"/>
      <w:r w:rsidRPr="004C1E43">
        <w:rPr>
          <w:rFonts w:ascii="Times New Roman" w:hAnsi="Times New Roman"/>
          <w:color w:val="000000"/>
          <w:sz w:val="24"/>
          <w:szCs w:val="24"/>
        </w:rPr>
        <w:t>Equiano</w:t>
      </w:r>
      <w:proofErr w:type="spellEnd"/>
      <w:r w:rsidRPr="004C1E43">
        <w:rPr>
          <w:rFonts w:ascii="Times New Roman" w:hAnsi="Times New Roman"/>
          <w:color w:val="000000"/>
          <w:sz w:val="24"/>
          <w:szCs w:val="24"/>
        </w:rPr>
        <w:t>)?; whether, as French historian Michel Foucault has argued, "man is only a recent invention, a new wrinkle in our knowledge... [who] will disappear again as soon as that knowledge has discovered a new form"; and, finally, in the twenty-first century are we now in the moment of the “</w:t>
      </w:r>
      <w:proofErr w:type="spellStart"/>
      <w:r w:rsidRPr="004C1E43">
        <w:rPr>
          <w:rFonts w:ascii="Times New Roman" w:hAnsi="Times New Roman"/>
          <w:color w:val="000000"/>
          <w:sz w:val="24"/>
          <w:szCs w:val="24"/>
        </w:rPr>
        <w:t>posthuman</w:t>
      </w:r>
      <w:proofErr w:type="spellEnd"/>
      <w:r w:rsidRPr="004C1E43">
        <w:rPr>
          <w:rFonts w:ascii="Times New Roman" w:hAnsi="Times New Roman"/>
          <w:color w:val="000000"/>
          <w:sz w:val="24"/>
          <w:szCs w:val="24"/>
        </w:rPr>
        <w:t>”?  More fundamentally we will question whether such “different” views are simply part of the “natural evolution” of ideas or are in fact the outcome of wider economic and political developments and class struggles over the meaning of the “free individual” in culture.</w:t>
      </w:r>
    </w:p>
    <w:p w:rsidR="00B712E7" w:rsidRDefault="00B712E7"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D54FC1"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44589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b/>
          <w:sz w:val="24"/>
          <w:szCs w:val="24"/>
        </w:rPr>
      </w:pPr>
      <w:r w:rsidRPr="00445895">
        <w:rPr>
          <w:rFonts w:ascii="Times New Roman" w:hAnsi="Times New Roman"/>
          <w:b/>
          <w:sz w:val="24"/>
          <w:szCs w:val="24"/>
        </w:rPr>
        <w:t>English 051</w:t>
      </w:r>
      <w:r w:rsidRPr="00445895">
        <w:rPr>
          <w:rFonts w:ascii="Times New Roman" w:hAnsi="Times New Roman"/>
          <w:b/>
          <w:sz w:val="24"/>
          <w:szCs w:val="24"/>
        </w:rPr>
        <w:tab/>
        <w:t>The American Literary Identity</w:t>
      </w:r>
    </w:p>
    <w:p w:rsidR="00B124D4" w:rsidRPr="0044589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sz w:val="24"/>
          <w:szCs w:val="24"/>
        </w:rPr>
      </w:pPr>
      <w:r w:rsidRPr="00445895">
        <w:rPr>
          <w:rFonts w:ascii="Times New Roman" w:hAnsi="Times New Roman"/>
          <w:b/>
          <w:sz w:val="24"/>
          <w:szCs w:val="24"/>
        </w:rPr>
        <w:tab/>
      </w:r>
      <w:r w:rsidRPr="00445895">
        <w:rPr>
          <w:rFonts w:ascii="Times New Roman" w:hAnsi="Times New Roman"/>
          <w:sz w:val="24"/>
          <w:szCs w:val="24"/>
        </w:rPr>
        <w:t>Satisfies Humanities Division Literature (LT) distribution requirement</w:t>
      </w:r>
    </w:p>
    <w:p w:rsidR="00B124D4" w:rsidRPr="0044589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sz w:val="24"/>
          <w:szCs w:val="24"/>
        </w:rPr>
      </w:pPr>
    </w:p>
    <w:p w:rsidR="00B124D4" w:rsidRPr="0044589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sz w:val="24"/>
          <w:szCs w:val="24"/>
        </w:rPr>
      </w:pPr>
      <w:r>
        <w:rPr>
          <w:rFonts w:ascii="Times New Roman" w:hAnsi="Times New Roman"/>
          <w:sz w:val="24"/>
          <w:szCs w:val="24"/>
        </w:rPr>
        <w:tab/>
        <w:t>Section 01</w:t>
      </w:r>
      <w:r w:rsidRPr="00445895">
        <w:rPr>
          <w:rFonts w:ascii="Times New Roman" w:hAnsi="Times New Roman"/>
          <w:sz w:val="24"/>
          <w:szCs w:val="24"/>
        </w:rPr>
        <w:tab/>
      </w:r>
      <w:r w:rsidR="00CA697B">
        <w:rPr>
          <w:rFonts w:ascii="Times New Roman" w:hAnsi="Times New Roman"/>
          <w:sz w:val="24"/>
          <w:szCs w:val="24"/>
        </w:rPr>
        <w:tab/>
      </w:r>
      <w:r w:rsidRPr="00445895">
        <w:rPr>
          <w:rFonts w:ascii="Times New Roman" w:hAnsi="Times New Roman"/>
          <w:sz w:val="24"/>
          <w:szCs w:val="24"/>
        </w:rPr>
        <w:t>MF</w:t>
      </w:r>
      <w:r w:rsidRPr="00445895">
        <w:rPr>
          <w:rFonts w:ascii="Times New Roman" w:hAnsi="Times New Roman"/>
          <w:sz w:val="24"/>
          <w:szCs w:val="24"/>
        </w:rPr>
        <w:tab/>
      </w:r>
      <w:r w:rsidR="00CA697B">
        <w:rPr>
          <w:rFonts w:ascii="Times New Roman" w:hAnsi="Times New Roman"/>
          <w:sz w:val="24"/>
          <w:szCs w:val="24"/>
        </w:rPr>
        <w:t xml:space="preserve">        </w:t>
      </w:r>
      <w:r w:rsidRPr="00445895">
        <w:rPr>
          <w:rFonts w:ascii="Times New Roman" w:hAnsi="Times New Roman"/>
          <w:sz w:val="24"/>
          <w:szCs w:val="24"/>
        </w:rPr>
        <w:t>11:15-12:40</w:t>
      </w:r>
      <w:r w:rsidRPr="00445895">
        <w:rPr>
          <w:rFonts w:ascii="Times New Roman" w:hAnsi="Times New Roman"/>
          <w:sz w:val="24"/>
          <w:szCs w:val="24"/>
        </w:rPr>
        <w:tab/>
      </w:r>
      <w:r w:rsidR="00CA697B">
        <w:rPr>
          <w:rFonts w:ascii="Times New Roman" w:hAnsi="Times New Roman"/>
          <w:sz w:val="24"/>
          <w:szCs w:val="24"/>
        </w:rPr>
        <w:t xml:space="preserve">      </w:t>
      </w:r>
      <w:r w:rsidRPr="00445895">
        <w:rPr>
          <w:rFonts w:ascii="Times New Roman" w:hAnsi="Times New Roman"/>
          <w:sz w:val="24"/>
          <w:szCs w:val="24"/>
        </w:rPr>
        <w:t>Prof. Sargent</w:t>
      </w:r>
    </w:p>
    <w:p w:rsidR="00B124D4" w:rsidRPr="0044589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sz w:val="24"/>
          <w:szCs w:val="24"/>
        </w:rPr>
      </w:pPr>
    </w:p>
    <w:p w:rsidR="00B124D4" w:rsidRPr="0044589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445895">
        <w:rPr>
          <w:rFonts w:ascii="Times New Roman" w:hAnsi="Times New Roman"/>
          <w:sz w:val="24"/>
          <w:szCs w:val="24"/>
        </w:rPr>
        <w:t>Autobiography, the dramatic story of individual lives, has been one of the most popular and important literary forms in American culture.  We admire and wish to imitate those who rely on their own efforts in life and follow their dreams.  This course explores the desire Americans have to define themselves as individuals</w:t>
      </w:r>
      <w:r w:rsidR="00F94D9A">
        <w:rPr>
          <w:rFonts w:ascii="Times New Roman" w:hAnsi="Times New Roman"/>
          <w:sz w:val="24"/>
          <w:szCs w:val="24"/>
        </w:rPr>
        <w:t xml:space="preserve">.  Readings will include works by Anne Bradstreet, </w:t>
      </w:r>
      <w:r w:rsidRPr="00445895">
        <w:rPr>
          <w:rFonts w:ascii="Times New Roman" w:hAnsi="Times New Roman"/>
          <w:sz w:val="24"/>
          <w:szCs w:val="24"/>
        </w:rPr>
        <w:t xml:space="preserve"> </w:t>
      </w:r>
      <w:r w:rsidR="00F94D9A">
        <w:rPr>
          <w:rFonts w:ascii="Times New Roman" w:hAnsi="Times New Roman"/>
          <w:sz w:val="24"/>
          <w:szCs w:val="24"/>
        </w:rPr>
        <w:t xml:space="preserve">Benjamin Franklin, </w:t>
      </w:r>
      <w:proofErr w:type="spellStart"/>
      <w:r w:rsidR="00F94D9A">
        <w:rPr>
          <w:rFonts w:ascii="Times New Roman" w:hAnsi="Times New Roman"/>
          <w:sz w:val="24"/>
          <w:szCs w:val="24"/>
        </w:rPr>
        <w:t>Equiano</w:t>
      </w:r>
      <w:proofErr w:type="spellEnd"/>
      <w:r w:rsidR="00F94D9A">
        <w:rPr>
          <w:rFonts w:ascii="Times New Roman" w:hAnsi="Times New Roman"/>
          <w:sz w:val="24"/>
          <w:szCs w:val="24"/>
        </w:rPr>
        <w:t xml:space="preserve">, Frederick Douglass, Henry David Thoreau, Walt Whitman, and Emily Dickinson. </w:t>
      </w:r>
      <w:r w:rsidRPr="00445895">
        <w:rPr>
          <w:rFonts w:ascii="Times New Roman" w:hAnsi="Times New Roman"/>
          <w:sz w:val="24"/>
          <w:szCs w:val="24"/>
        </w:rPr>
        <w:t xml:space="preserve"> The course requires </w:t>
      </w:r>
      <w:r w:rsidR="00F94D9A">
        <w:rPr>
          <w:rFonts w:ascii="Times New Roman" w:hAnsi="Times New Roman"/>
          <w:sz w:val="24"/>
          <w:szCs w:val="24"/>
        </w:rPr>
        <w:t>two essay examinations (a midterm and final).  A short autobiographical narrative, concerning the student’s struggle to become and individual, and a term paper comparing three works in terms of a common theme will also be assigned.</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b/>
          <w:sz w:val="24"/>
          <w:szCs w:val="24"/>
        </w:rPr>
      </w:pPr>
    </w:p>
    <w:p w:rsidR="007D57A2" w:rsidRDefault="007D57A2"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981E09"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981E09">
        <w:rPr>
          <w:rFonts w:ascii="Times New Roman" w:hAnsi="Times New Roman"/>
          <w:b/>
          <w:sz w:val="24"/>
          <w:szCs w:val="24"/>
        </w:rPr>
        <w:t xml:space="preserve">English 052 </w:t>
      </w:r>
      <w:r w:rsidRPr="00981E09">
        <w:rPr>
          <w:rFonts w:ascii="Times New Roman" w:hAnsi="Times New Roman"/>
          <w:b/>
          <w:sz w:val="24"/>
          <w:szCs w:val="24"/>
        </w:rPr>
        <w:tab/>
        <w:t xml:space="preserve"> The American Experience in Context</w:t>
      </w:r>
      <w:r w:rsidRPr="00981E09">
        <w:rPr>
          <w:rFonts w:ascii="Times New Roman" w:hAnsi="Times New Roman"/>
          <w:sz w:val="24"/>
          <w:szCs w:val="24"/>
        </w:rPr>
        <w:tab/>
      </w:r>
      <w:r w:rsidRPr="00981E09">
        <w:rPr>
          <w:rFonts w:ascii="Times New Roman" w:hAnsi="Times New Roman"/>
          <w:sz w:val="24"/>
          <w:szCs w:val="24"/>
        </w:rPr>
        <w:tab/>
      </w:r>
      <w:r w:rsidRPr="00981E09">
        <w:rPr>
          <w:rFonts w:ascii="Times New Roman" w:hAnsi="Times New Roman"/>
          <w:sz w:val="24"/>
          <w:szCs w:val="24"/>
        </w:rPr>
        <w:tab/>
      </w:r>
      <w:r w:rsidRPr="00981E09">
        <w:rPr>
          <w:rFonts w:ascii="Times New Roman" w:hAnsi="Times New Roman"/>
          <w:sz w:val="24"/>
          <w:szCs w:val="24"/>
        </w:rPr>
        <w:tab/>
      </w:r>
    </w:p>
    <w:p w:rsidR="00B124D4" w:rsidRPr="00981E09"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981E09">
        <w:rPr>
          <w:rFonts w:ascii="Times New Roman" w:hAnsi="Times New Roman"/>
          <w:sz w:val="24"/>
          <w:szCs w:val="24"/>
        </w:rPr>
        <w:tab/>
        <w:t>Satisfies Humanities Division Literature (LT) distribution requirement</w:t>
      </w:r>
    </w:p>
    <w:p w:rsidR="00B124D4" w:rsidRPr="00981E09"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981E09">
        <w:rPr>
          <w:rFonts w:ascii="Times New Roman" w:hAnsi="Times New Roman"/>
          <w:sz w:val="24"/>
          <w:szCs w:val="24"/>
        </w:rPr>
        <w:tab/>
      </w:r>
    </w:p>
    <w:p w:rsidR="009E0A5D" w:rsidRDefault="00B124D4" w:rsidP="009E0A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sz w:val="24"/>
          <w:szCs w:val="24"/>
        </w:rPr>
      </w:pPr>
      <w:r w:rsidRPr="00981E09">
        <w:rPr>
          <w:rFonts w:ascii="Times New Roman" w:hAnsi="Times New Roman"/>
          <w:sz w:val="24"/>
          <w:szCs w:val="24"/>
        </w:rPr>
        <w:tab/>
      </w:r>
      <w:r w:rsidR="009E0A5D">
        <w:rPr>
          <w:rFonts w:ascii="Times New Roman" w:hAnsi="Times New Roman"/>
          <w:sz w:val="24"/>
          <w:szCs w:val="24"/>
        </w:rPr>
        <w:t>Section 01</w:t>
      </w:r>
      <w:r w:rsidR="009E0A5D" w:rsidRPr="00445895">
        <w:rPr>
          <w:rFonts w:ascii="Times New Roman" w:hAnsi="Times New Roman"/>
          <w:sz w:val="24"/>
          <w:szCs w:val="24"/>
        </w:rPr>
        <w:tab/>
      </w:r>
      <w:r w:rsidR="003350C7">
        <w:rPr>
          <w:rFonts w:ascii="Times New Roman" w:hAnsi="Times New Roman"/>
          <w:sz w:val="24"/>
          <w:szCs w:val="24"/>
        </w:rPr>
        <w:tab/>
      </w:r>
      <w:r w:rsidR="009E0A5D">
        <w:rPr>
          <w:rFonts w:ascii="Times New Roman" w:hAnsi="Times New Roman"/>
          <w:sz w:val="24"/>
          <w:szCs w:val="24"/>
        </w:rPr>
        <w:t>TR</w:t>
      </w:r>
      <w:r w:rsidR="009E0A5D" w:rsidRPr="00445895">
        <w:rPr>
          <w:rFonts w:ascii="Times New Roman" w:hAnsi="Times New Roman"/>
          <w:sz w:val="24"/>
          <w:szCs w:val="24"/>
        </w:rPr>
        <w:tab/>
      </w:r>
      <w:r w:rsidR="003350C7">
        <w:rPr>
          <w:rFonts w:ascii="Times New Roman" w:hAnsi="Times New Roman"/>
          <w:sz w:val="24"/>
          <w:szCs w:val="24"/>
        </w:rPr>
        <w:t xml:space="preserve">        </w:t>
      </w:r>
      <w:r w:rsidR="00763681">
        <w:rPr>
          <w:rFonts w:ascii="Times New Roman" w:hAnsi="Times New Roman"/>
          <w:sz w:val="24"/>
          <w:szCs w:val="24"/>
        </w:rPr>
        <w:t>9:35-11:00</w:t>
      </w:r>
      <w:r w:rsidR="009E0A5D" w:rsidRPr="00445895">
        <w:rPr>
          <w:rFonts w:ascii="Times New Roman" w:hAnsi="Times New Roman"/>
          <w:sz w:val="24"/>
          <w:szCs w:val="24"/>
        </w:rPr>
        <w:tab/>
      </w:r>
      <w:r w:rsidR="003350C7">
        <w:rPr>
          <w:rFonts w:ascii="Times New Roman" w:hAnsi="Times New Roman"/>
          <w:sz w:val="24"/>
          <w:szCs w:val="24"/>
        </w:rPr>
        <w:t xml:space="preserve">    </w:t>
      </w:r>
      <w:r w:rsidR="009E0A5D" w:rsidRPr="00445895">
        <w:rPr>
          <w:rFonts w:ascii="Times New Roman" w:hAnsi="Times New Roman"/>
          <w:sz w:val="24"/>
          <w:szCs w:val="24"/>
        </w:rPr>
        <w:t xml:space="preserve">Prof. </w:t>
      </w:r>
      <w:r w:rsidR="009E0A5D">
        <w:rPr>
          <w:rFonts w:ascii="Times New Roman" w:hAnsi="Times New Roman"/>
          <w:sz w:val="24"/>
          <w:szCs w:val="24"/>
        </w:rPr>
        <w:t>Henton</w:t>
      </w:r>
    </w:p>
    <w:p w:rsidR="00B32BAA" w:rsidRDefault="00B32BAA" w:rsidP="009E0A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sz w:val="24"/>
          <w:szCs w:val="24"/>
        </w:rPr>
      </w:pPr>
    </w:p>
    <w:p w:rsidR="00B32BAA" w:rsidRPr="00B32BAA" w:rsidRDefault="00B32BAA" w:rsidP="009E0A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sz w:val="24"/>
          <w:szCs w:val="24"/>
        </w:rPr>
      </w:pPr>
      <w:r w:rsidRPr="00B32BAA">
        <w:rPr>
          <w:rFonts w:ascii="Times New Roman" w:hAnsi="Times New Roman"/>
          <w:color w:val="000000"/>
          <w:sz w:val="24"/>
          <w:szCs w:val="24"/>
        </w:rPr>
        <w:t>Readings from major American authors; 1865 through the present. </w:t>
      </w:r>
    </w:p>
    <w:p w:rsidR="009E0A5D" w:rsidRPr="00445895" w:rsidRDefault="009E0A5D" w:rsidP="009E0A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sz w:val="24"/>
          <w:szCs w:val="24"/>
        </w:rPr>
      </w:pPr>
    </w:p>
    <w:p w:rsidR="00B124D4" w:rsidRPr="00FE359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8"/>
          <w:szCs w:val="28"/>
        </w:rPr>
      </w:pPr>
      <w:r w:rsidRPr="0072332A">
        <w:rPr>
          <w:rFonts w:ascii="Times New Roman" w:hAnsi="Times New Roman"/>
          <w:sz w:val="24"/>
          <w:szCs w:val="24"/>
        </w:rPr>
        <w:tab/>
      </w:r>
    </w:p>
    <w:p w:rsidR="00595D18" w:rsidRDefault="00595D18">
      <w:pPr>
        <w:spacing w:after="200" w:line="276" w:lineRule="auto"/>
        <w:rPr>
          <w:rFonts w:ascii="Times New Roman" w:hAnsi="Times New Roman"/>
          <w:b/>
          <w:sz w:val="24"/>
          <w:szCs w:val="24"/>
          <w:u w:val="single"/>
        </w:rPr>
      </w:pPr>
      <w:r>
        <w:rPr>
          <w:rFonts w:ascii="Times New Roman" w:hAnsi="Times New Roman"/>
          <w:b/>
          <w:sz w:val="24"/>
          <w:szCs w:val="24"/>
          <w:u w:val="single"/>
        </w:rPr>
        <w:br w:type="page"/>
      </w:r>
    </w:p>
    <w:p w:rsidR="00B124D4" w:rsidRPr="00341BB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u w:val="single"/>
        </w:rPr>
      </w:pPr>
      <w:r w:rsidRPr="00341BB5">
        <w:rPr>
          <w:rFonts w:ascii="Times New Roman" w:hAnsi="Times New Roman"/>
          <w:b/>
          <w:sz w:val="24"/>
          <w:szCs w:val="24"/>
          <w:u w:val="single"/>
        </w:rPr>
        <w:lastRenderedPageBreak/>
        <w:t xml:space="preserve">SUCCESSFUL COMPLETION OF </w:t>
      </w:r>
      <w:r w:rsidR="009A25B6">
        <w:rPr>
          <w:rFonts w:ascii="Times New Roman" w:hAnsi="Times New Roman"/>
          <w:b/>
          <w:sz w:val="24"/>
          <w:szCs w:val="24"/>
          <w:u w:val="single"/>
        </w:rPr>
        <w:t>WSC</w:t>
      </w:r>
      <w:r w:rsidRPr="00341BB5">
        <w:rPr>
          <w:rFonts w:ascii="Times New Roman" w:hAnsi="Times New Roman"/>
          <w:b/>
          <w:sz w:val="24"/>
          <w:szCs w:val="24"/>
          <w:u w:val="single"/>
        </w:rPr>
        <w:t xml:space="preserve"> 001 AND 002 IS A PREREQUISITE FOR ALL OF THE FOLLOWING COURSES</w:t>
      </w:r>
    </w:p>
    <w:p w:rsidR="00B124D4" w:rsidRPr="00341BB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u w:val="single"/>
        </w:rPr>
      </w:pPr>
    </w:p>
    <w:p w:rsidR="00B124D4" w:rsidRPr="00341BB5"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363CE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363CEF">
        <w:rPr>
          <w:rFonts w:ascii="Times New Roman" w:hAnsi="Times New Roman"/>
          <w:b/>
          <w:sz w:val="24"/>
          <w:szCs w:val="24"/>
        </w:rPr>
        <w:t xml:space="preserve">English 100 </w:t>
      </w:r>
      <w:r w:rsidRPr="00363CEF">
        <w:rPr>
          <w:rFonts w:ascii="Times New Roman" w:hAnsi="Times New Roman"/>
          <w:b/>
          <w:sz w:val="24"/>
          <w:szCs w:val="24"/>
        </w:rPr>
        <w:tab/>
      </w:r>
      <w:r w:rsidRPr="00363CEF">
        <w:rPr>
          <w:rFonts w:ascii="Times New Roman" w:hAnsi="Times New Roman"/>
          <w:b/>
          <w:sz w:val="24"/>
          <w:szCs w:val="24"/>
        </w:rPr>
        <w:tab/>
        <w:t>Ways of Reading Literature</w:t>
      </w:r>
    </w:p>
    <w:p w:rsidR="00B124D4" w:rsidRPr="00363CE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363CEF">
        <w:rPr>
          <w:rFonts w:ascii="Times New Roman" w:hAnsi="Times New Roman"/>
          <w:sz w:val="24"/>
          <w:szCs w:val="24"/>
        </w:rPr>
        <w:t>A required course for majors concentrating in English and American literature</w:t>
      </w:r>
    </w:p>
    <w:p w:rsidR="00B124D4" w:rsidRPr="00363CE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363CEF">
        <w:rPr>
          <w:rFonts w:ascii="Times New Roman" w:hAnsi="Times New Roman"/>
          <w:sz w:val="24"/>
          <w:szCs w:val="24"/>
        </w:rPr>
        <w:tab/>
        <w:t xml:space="preserve">Section 01       </w:t>
      </w:r>
      <w:r w:rsidR="003350C7">
        <w:rPr>
          <w:rFonts w:ascii="Times New Roman" w:hAnsi="Times New Roman"/>
          <w:sz w:val="24"/>
          <w:szCs w:val="24"/>
        </w:rPr>
        <w:tab/>
      </w:r>
      <w:r w:rsidR="003350C7">
        <w:rPr>
          <w:rFonts w:ascii="Times New Roman" w:hAnsi="Times New Roman"/>
          <w:sz w:val="24"/>
          <w:szCs w:val="24"/>
        </w:rPr>
        <w:tab/>
      </w:r>
      <w:r w:rsidR="00F7732A">
        <w:rPr>
          <w:rFonts w:ascii="Times New Roman" w:hAnsi="Times New Roman"/>
          <w:sz w:val="24"/>
          <w:szCs w:val="24"/>
        </w:rPr>
        <w:t xml:space="preserve">TR </w:t>
      </w:r>
      <w:r w:rsidR="001A0AA3">
        <w:rPr>
          <w:rFonts w:ascii="Times New Roman" w:hAnsi="Times New Roman"/>
          <w:sz w:val="24"/>
          <w:szCs w:val="24"/>
        </w:rPr>
        <w:tab/>
        <w:t xml:space="preserve">     </w:t>
      </w:r>
      <w:r w:rsidR="001A0AA3">
        <w:rPr>
          <w:rFonts w:ascii="Times New Roman" w:hAnsi="Times New Roman"/>
          <w:sz w:val="24"/>
          <w:szCs w:val="24"/>
        </w:rPr>
        <w:tab/>
      </w:r>
      <w:r w:rsidR="00F7732A">
        <w:rPr>
          <w:rFonts w:ascii="Times New Roman" w:hAnsi="Times New Roman"/>
          <w:sz w:val="24"/>
          <w:szCs w:val="24"/>
        </w:rPr>
        <w:t>12:45-2:10</w:t>
      </w:r>
      <w:r w:rsidR="00F7732A">
        <w:rPr>
          <w:rFonts w:ascii="Times New Roman" w:hAnsi="Times New Roman"/>
          <w:sz w:val="24"/>
          <w:szCs w:val="24"/>
        </w:rPr>
        <w:tab/>
      </w:r>
      <w:r w:rsidR="003350C7">
        <w:rPr>
          <w:rFonts w:ascii="Times New Roman" w:hAnsi="Times New Roman"/>
          <w:sz w:val="24"/>
          <w:szCs w:val="24"/>
        </w:rPr>
        <w:t xml:space="preserve">    </w:t>
      </w:r>
      <w:r w:rsidRPr="00363CEF">
        <w:rPr>
          <w:rFonts w:ascii="Times New Roman" w:hAnsi="Times New Roman"/>
          <w:sz w:val="24"/>
          <w:szCs w:val="24"/>
        </w:rPr>
        <w:t>P</w:t>
      </w:r>
      <w:r>
        <w:rPr>
          <w:rFonts w:ascii="Times New Roman" w:hAnsi="Times New Roman"/>
          <w:sz w:val="24"/>
          <w:szCs w:val="24"/>
        </w:rPr>
        <w:t xml:space="preserve">rof. </w:t>
      </w:r>
      <w:r w:rsidR="00F7732A">
        <w:rPr>
          <w:rFonts w:ascii="Times New Roman" w:hAnsi="Times New Roman"/>
          <w:sz w:val="24"/>
          <w:szCs w:val="24"/>
        </w:rPr>
        <w:t>Sawhney</w:t>
      </w:r>
    </w:p>
    <w:p w:rsidR="001C707A" w:rsidRPr="001C707A" w:rsidRDefault="001C707A" w:rsidP="001C707A">
      <w:pPr>
        <w:spacing w:before="100" w:beforeAutospacing="1" w:after="100" w:afterAutospacing="1"/>
        <w:rPr>
          <w:rFonts w:ascii="Times New Roman" w:hAnsi="Times New Roman"/>
          <w:color w:val="000000"/>
          <w:sz w:val="24"/>
          <w:szCs w:val="24"/>
        </w:rPr>
      </w:pPr>
      <w:r w:rsidRPr="001C707A">
        <w:rPr>
          <w:rFonts w:ascii="Times New Roman" w:hAnsi="Times New Roman"/>
          <w:color w:val="000000"/>
          <w:sz w:val="24"/>
          <w:szCs w:val="24"/>
        </w:rPr>
        <w:t>A seminar designed to introduce students to the many different ways to read literature and to the many issues that need to be addressed when reading and interpreting literary works.</w:t>
      </w:r>
      <w:r w:rsidRPr="001C707A">
        <w:rPr>
          <w:rFonts w:ascii="Times New Roman" w:hAnsi="Times New Roman"/>
          <w:color w:val="000000"/>
          <w:sz w:val="24"/>
          <w:szCs w:val="24"/>
        </w:rPr>
        <w:br/>
        <w:t>Students develop skills needed to analyze literature at an advanced level, and, through writing, class discussion, and oral presentation, become familiar with the theoretical and philosophical</w:t>
      </w:r>
      <w:r w:rsidRPr="001C707A">
        <w:rPr>
          <w:rFonts w:ascii="Times New Roman" w:hAnsi="Times New Roman"/>
          <w:color w:val="000000"/>
          <w:sz w:val="24"/>
          <w:szCs w:val="24"/>
        </w:rPr>
        <w:br/>
        <w:t>questions that are involved in the act of interpretation.</w:t>
      </w:r>
    </w:p>
    <w:p w:rsidR="00F7732A" w:rsidRDefault="00F7732A" w:rsidP="00F7732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02</w:t>
      </w:r>
      <w:r>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MW</w:t>
      </w:r>
      <w:r>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2:55-4:20</w:t>
      </w:r>
      <w:r>
        <w:rPr>
          <w:rFonts w:ascii="Times New Roman" w:hAnsi="Times New Roman"/>
          <w:sz w:val="24"/>
          <w:szCs w:val="24"/>
        </w:rPr>
        <w:tab/>
      </w:r>
      <w:r w:rsidR="001A0AA3">
        <w:rPr>
          <w:rFonts w:ascii="Times New Roman" w:hAnsi="Times New Roman"/>
          <w:sz w:val="24"/>
          <w:szCs w:val="24"/>
        </w:rPr>
        <w:t xml:space="preserve">     </w:t>
      </w:r>
      <w:r w:rsidR="0073003C">
        <w:rPr>
          <w:rFonts w:ascii="Times New Roman" w:hAnsi="Times New Roman"/>
          <w:sz w:val="24"/>
          <w:szCs w:val="24"/>
        </w:rPr>
        <w:t>Prof</w:t>
      </w:r>
      <w:r>
        <w:rPr>
          <w:rFonts w:ascii="Times New Roman" w:hAnsi="Times New Roman"/>
          <w:sz w:val="24"/>
          <w:szCs w:val="24"/>
        </w:rPr>
        <w:t>. Levine</w:t>
      </w:r>
    </w:p>
    <w:p w:rsidR="00F7732A" w:rsidRDefault="00F7732A" w:rsidP="00F7732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D61820" w:rsidRPr="00D61820" w:rsidRDefault="00D61820" w:rsidP="00D6182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4"/>
          <w:szCs w:val="24"/>
        </w:rPr>
      </w:pPr>
      <w:r w:rsidRPr="00D61820">
        <w:rPr>
          <w:rFonts w:ascii="Times New Roman" w:hAnsi="Times New Roman"/>
          <w:sz w:val="24"/>
          <w:szCs w:val="24"/>
        </w:rPr>
        <w:t xml:space="preserve">How do readers derive meaning from works of literature?  How do fictional worlds unfold ideas about our own world?  What critical approaches have been used to understand and judge literary works, and how do we evaluate the critical judgments of others?  With these questions in view, this course focuses on works of different periods that have elicited widely different sorts of interpretations, including Grimm’s fairy tales, Shakespeare's </w:t>
      </w:r>
      <w:r w:rsidRPr="00D61820">
        <w:rPr>
          <w:rFonts w:ascii="Times New Roman" w:hAnsi="Times New Roman"/>
          <w:i/>
          <w:iCs/>
          <w:sz w:val="24"/>
          <w:szCs w:val="24"/>
        </w:rPr>
        <w:t>The Tempest</w:t>
      </w:r>
      <w:r w:rsidRPr="00D61820">
        <w:rPr>
          <w:rFonts w:ascii="Times New Roman" w:hAnsi="Times New Roman"/>
          <w:sz w:val="24"/>
          <w:szCs w:val="24"/>
        </w:rPr>
        <w:t xml:space="preserve">, Mary Shelley’s </w:t>
      </w:r>
      <w:r w:rsidRPr="00D61820">
        <w:rPr>
          <w:rFonts w:ascii="Times New Roman" w:hAnsi="Times New Roman"/>
          <w:i/>
          <w:iCs/>
          <w:sz w:val="24"/>
          <w:szCs w:val="24"/>
        </w:rPr>
        <w:t>Frankenstein</w:t>
      </w:r>
      <w:r w:rsidRPr="00D61820">
        <w:rPr>
          <w:rFonts w:ascii="Times New Roman" w:hAnsi="Times New Roman"/>
          <w:sz w:val="24"/>
          <w:szCs w:val="24"/>
        </w:rPr>
        <w:t>, and Joyce's "The Dead.”   We will also read, analyze and discuss a selection of critical essays pertaining to these works.  This course is an intensive workshop, with students reading texts closely and researching textual issues and historical contexts.  Requirements include an oral presentation, a short paper, a longer essay, and a final examination.</w:t>
      </w:r>
    </w:p>
    <w:p w:rsidR="00F7732A" w:rsidRDefault="00F7732A" w:rsidP="00F7732A">
      <w:pPr>
        <w:autoSpaceDE w:val="0"/>
        <w:autoSpaceDN w:val="0"/>
        <w:adjustRightInd w:val="0"/>
        <w:rPr>
          <w:rFonts w:ascii="Times New Roman" w:hAnsi="Times New Roman"/>
          <w:color w:val="000000"/>
          <w:sz w:val="24"/>
          <w:szCs w:val="24"/>
        </w:rPr>
      </w:pPr>
    </w:p>
    <w:p w:rsidR="00F7732A" w:rsidRDefault="00F7732A" w:rsidP="00F7732A">
      <w:pPr>
        <w:autoSpaceDE w:val="0"/>
        <w:autoSpaceDN w:val="0"/>
        <w:adjustRightInd w:val="0"/>
        <w:rPr>
          <w:rFonts w:ascii="Times New Roman" w:hAnsi="Times New Roman"/>
          <w:color w:val="000000"/>
          <w:sz w:val="24"/>
          <w:szCs w:val="24"/>
        </w:rPr>
      </w:pPr>
    </w:p>
    <w:p w:rsidR="00B124D4" w:rsidRPr="00363CE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363CEF">
        <w:rPr>
          <w:rFonts w:ascii="Times New Roman" w:hAnsi="Times New Roman"/>
          <w:b/>
          <w:sz w:val="24"/>
          <w:szCs w:val="24"/>
        </w:rPr>
        <w:t xml:space="preserve">English 102 </w:t>
      </w:r>
      <w:r w:rsidRPr="00363CEF">
        <w:rPr>
          <w:rFonts w:ascii="Times New Roman" w:hAnsi="Times New Roman"/>
          <w:b/>
          <w:sz w:val="24"/>
          <w:szCs w:val="24"/>
        </w:rPr>
        <w:tab/>
      </w:r>
      <w:r w:rsidRPr="00363CEF">
        <w:rPr>
          <w:rFonts w:ascii="Times New Roman" w:hAnsi="Times New Roman"/>
          <w:b/>
          <w:sz w:val="24"/>
          <w:szCs w:val="24"/>
        </w:rPr>
        <w:tab/>
        <w:t xml:space="preserve">Grammar </w:t>
      </w:r>
    </w:p>
    <w:p w:rsidR="00B124D4" w:rsidRPr="00363CE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363CE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363CEF">
        <w:rPr>
          <w:rFonts w:ascii="Times New Roman" w:hAnsi="Times New Roman"/>
          <w:sz w:val="24"/>
          <w:szCs w:val="24"/>
        </w:rPr>
        <w:tab/>
        <w:t>Section A</w:t>
      </w:r>
      <w:r w:rsidRPr="00363CEF">
        <w:rPr>
          <w:rFonts w:ascii="Times New Roman" w:hAnsi="Times New Roman"/>
          <w:sz w:val="24"/>
          <w:szCs w:val="24"/>
        </w:rPr>
        <w:tab/>
      </w:r>
      <w:r w:rsidR="001A0AA3">
        <w:rPr>
          <w:rFonts w:ascii="Times New Roman" w:hAnsi="Times New Roman"/>
          <w:sz w:val="24"/>
          <w:szCs w:val="24"/>
        </w:rPr>
        <w:tab/>
      </w:r>
      <w:r w:rsidRPr="00363CEF">
        <w:rPr>
          <w:rFonts w:ascii="Times New Roman" w:hAnsi="Times New Roman"/>
          <w:sz w:val="24"/>
          <w:szCs w:val="24"/>
        </w:rPr>
        <w:t>MW</w:t>
      </w:r>
      <w:r w:rsidRPr="00363CEF">
        <w:rPr>
          <w:rFonts w:ascii="Times New Roman" w:hAnsi="Times New Roman"/>
          <w:sz w:val="24"/>
          <w:szCs w:val="24"/>
        </w:rPr>
        <w:tab/>
      </w:r>
      <w:r w:rsidR="001A0AA3">
        <w:rPr>
          <w:rFonts w:ascii="Times New Roman" w:hAnsi="Times New Roman"/>
          <w:sz w:val="24"/>
          <w:szCs w:val="24"/>
        </w:rPr>
        <w:tab/>
      </w:r>
      <w:r w:rsidRPr="00363CEF">
        <w:rPr>
          <w:rFonts w:ascii="Times New Roman" w:hAnsi="Times New Roman"/>
          <w:sz w:val="24"/>
          <w:szCs w:val="24"/>
        </w:rPr>
        <w:t xml:space="preserve">4:30-5:55 </w:t>
      </w:r>
      <w:r w:rsidRPr="00363CEF">
        <w:rPr>
          <w:rFonts w:ascii="Times New Roman" w:hAnsi="Times New Roman"/>
          <w:sz w:val="24"/>
          <w:szCs w:val="24"/>
        </w:rPr>
        <w:tab/>
      </w:r>
      <w:r w:rsidR="001A0AA3">
        <w:rPr>
          <w:rFonts w:ascii="Times New Roman" w:hAnsi="Times New Roman"/>
          <w:sz w:val="24"/>
          <w:szCs w:val="24"/>
        </w:rPr>
        <w:t xml:space="preserve">     </w:t>
      </w:r>
      <w:r>
        <w:rPr>
          <w:rFonts w:ascii="Times New Roman" w:hAnsi="Times New Roman"/>
          <w:sz w:val="24"/>
          <w:szCs w:val="24"/>
        </w:rPr>
        <w:t xml:space="preserve">Prof. </w:t>
      </w:r>
      <w:r w:rsidRPr="00363CEF">
        <w:rPr>
          <w:rFonts w:ascii="Times New Roman" w:hAnsi="Times New Roman"/>
          <w:sz w:val="24"/>
          <w:szCs w:val="24"/>
        </w:rPr>
        <w:t>Porr</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363CEF">
        <w:rPr>
          <w:rFonts w:ascii="Times New Roman" w:hAnsi="Times New Roman"/>
          <w:sz w:val="24"/>
          <w:szCs w:val="24"/>
        </w:rPr>
        <w:tab/>
        <w:t>Section B</w:t>
      </w:r>
      <w:r w:rsidRPr="00363CEF">
        <w:rPr>
          <w:rFonts w:ascii="Times New Roman" w:hAnsi="Times New Roman"/>
          <w:sz w:val="24"/>
          <w:szCs w:val="24"/>
        </w:rPr>
        <w:tab/>
      </w:r>
      <w:r w:rsidR="001A0AA3">
        <w:rPr>
          <w:rFonts w:ascii="Times New Roman" w:hAnsi="Times New Roman"/>
          <w:sz w:val="24"/>
          <w:szCs w:val="24"/>
        </w:rPr>
        <w:tab/>
      </w:r>
      <w:r w:rsidRPr="00363CEF">
        <w:rPr>
          <w:rFonts w:ascii="Times New Roman" w:hAnsi="Times New Roman"/>
          <w:sz w:val="24"/>
          <w:szCs w:val="24"/>
        </w:rPr>
        <w:t>MW</w:t>
      </w:r>
      <w:r w:rsidRPr="00363CEF">
        <w:rPr>
          <w:rFonts w:ascii="Times New Roman" w:hAnsi="Times New Roman"/>
          <w:sz w:val="24"/>
          <w:szCs w:val="24"/>
        </w:rPr>
        <w:tab/>
      </w:r>
      <w:r w:rsidR="001A0AA3">
        <w:rPr>
          <w:rFonts w:ascii="Times New Roman" w:hAnsi="Times New Roman"/>
          <w:sz w:val="24"/>
          <w:szCs w:val="24"/>
        </w:rPr>
        <w:tab/>
      </w:r>
      <w:r w:rsidRPr="00363CEF">
        <w:rPr>
          <w:rFonts w:ascii="Times New Roman" w:hAnsi="Times New Roman"/>
          <w:sz w:val="24"/>
          <w:szCs w:val="24"/>
        </w:rPr>
        <w:t>6:30-7:55</w:t>
      </w:r>
      <w:r w:rsidRPr="00363CEF">
        <w:rPr>
          <w:rFonts w:ascii="Times New Roman" w:hAnsi="Times New Roman"/>
          <w:sz w:val="24"/>
          <w:szCs w:val="24"/>
        </w:rPr>
        <w:tab/>
      </w:r>
      <w:r w:rsidR="001A0AA3">
        <w:rPr>
          <w:rFonts w:ascii="Times New Roman" w:hAnsi="Times New Roman"/>
          <w:sz w:val="24"/>
          <w:szCs w:val="24"/>
        </w:rPr>
        <w:t xml:space="preserve">     </w:t>
      </w:r>
      <w:r>
        <w:rPr>
          <w:rFonts w:ascii="Times New Roman" w:hAnsi="Times New Roman"/>
          <w:sz w:val="24"/>
          <w:szCs w:val="24"/>
        </w:rPr>
        <w:t xml:space="preserve">Prof. </w:t>
      </w:r>
      <w:r w:rsidRPr="00363CEF">
        <w:rPr>
          <w:rFonts w:ascii="Times New Roman" w:hAnsi="Times New Roman"/>
          <w:sz w:val="24"/>
          <w:szCs w:val="24"/>
        </w:rPr>
        <w:t>Porr</w:t>
      </w:r>
    </w:p>
    <w:p w:rsidR="00B124D4" w:rsidRPr="00363CE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363CEF" w:rsidRDefault="009E34B9"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363CEF">
        <w:rPr>
          <w:rFonts w:ascii="Times New Roman" w:hAnsi="Times New Roman"/>
          <w:sz w:val="24"/>
          <w:szCs w:val="24"/>
          <w:lang w:val="en-CA"/>
        </w:rPr>
        <w:fldChar w:fldCharType="begin"/>
      </w:r>
      <w:r w:rsidR="00B124D4" w:rsidRPr="00363CEF">
        <w:rPr>
          <w:rFonts w:ascii="Times New Roman" w:hAnsi="Times New Roman"/>
          <w:sz w:val="24"/>
          <w:szCs w:val="24"/>
          <w:lang w:val="en-CA"/>
        </w:rPr>
        <w:instrText xml:space="preserve"> SEQ CHAPTER \h \r 1</w:instrText>
      </w:r>
      <w:r w:rsidRPr="00363CEF">
        <w:rPr>
          <w:rFonts w:ascii="Times New Roman" w:hAnsi="Times New Roman"/>
          <w:sz w:val="24"/>
          <w:szCs w:val="24"/>
          <w:lang w:val="en-CA"/>
        </w:rPr>
        <w:fldChar w:fldCharType="end"/>
      </w:r>
      <w:r w:rsidR="00B124D4" w:rsidRPr="00363CEF">
        <w:rPr>
          <w:rFonts w:ascii="Times New Roman" w:hAnsi="Times New Roman"/>
          <w:sz w:val="24"/>
          <w:szCs w:val="24"/>
        </w:rPr>
        <w:t xml:space="preserve">This course will focus on language as it communicates through form and syntax.  Based on the study of traditional grammar and correct usage in written text, the course will analyze words, phrases, clauses, and their varied and intricate combinations.  Besides learning the rules of grammar, students will consider the ways in which these rules assist in creating meaning.  Conversely, we will consider ways in which disregard of grammatical form may either deliberately or haphazardly change, subvert, and/or obscure meaning.  Students will be expected to complete weekly text-based exercises as well as to create their own paragraph-length illustrations of the skills being analyzed.  Finally, we will sample fiction and nonfiction to study how writers observe or seemingly ignore grammatical form in order to create meaning in their texts.  Course requirements will include weekly quizzes, a midterm, a final, and two short </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363CEF">
        <w:rPr>
          <w:rFonts w:ascii="Times New Roman" w:hAnsi="Times New Roman"/>
          <w:sz w:val="24"/>
          <w:szCs w:val="24"/>
        </w:rPr>
        <w:t xml:space="preserve">(3-4-page) papers.  </w:t>
      </w:r>
    </w:p>
    <w:p w:rsidR="0073003C" w:rsidRDefault="0073003C"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p>
    <w:p w:rsidR="0073003C" w:rsidRDefault="0073003C"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p>
    <w:p w:rsidR="00954DEC" w:rsidRDefault="00954DEC">
      <w:pPr>
        <w:spacing w:after="200" w:line="276" w:lineRule="auto"/>
        <w:rPr>
          <w:rFonts w:ascii="Times New Roman" w:hAnsi="Times New Roman"/>
          <w:b/>
          <w:sz w:val="24"/>
          <w:szCs w:val="24"/>
        </w:rPr>
      </w:pPr>
      <w:r>
        <w:rPr>
          <w:rFonts w:ascii="Times New Roman" w:hAnsi="Times New Roman"/>
          <w:b/>
          <w:sz w:val="24"/>
          <w:szCs w:val="24"/>
        </w:rPr>
        <w:br w:type="page"/>
      </w:r>
    </w:p>
    <w:p w:rsidR="0073003C" w:rsidRDefault="0073003C" w:rsidP="007300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lastRenderedPageBreak/>
        <w:t>English 107</w:t>
      </w:r>
      <w:r>
        <w:rPr>
          <w:rFonts w:ascii="Times New Roman" w:hAnsi="Times New Roman"/>
          <w:b/>
          <w:sz w:val="24"/>
          <w:szCs w:val="24"/>
        </w:rPr>
        <w:tab/>
      </w:r>
      <w:r>
        <w:rPr>
          <w:rFonts w:ascii="Times New Roman" w:hAnsi="Times New Roman"/>
          <w:b/>
          <w:sz w:val="24"/>
          <w:szCs w:val="24"/>
        </w:rPr>
        <w:tab/>
        <w:t>Canterbury Tales</w:t>
      </w:r>
    </w:p>
    <w:p w:rsidR="0073003C" w:rsidRDefault="0073003C" w:rsidP="007300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73003C" w:rsidRDefault="0073003C" w:rsidP="0073003C">
      <w:pPr>
        <w:rPr>
          <w:rFonts w:ascii="Times New Roman" w:hAnsi="Times New Roman"/>
          <w:sz w:val="24"/>
          <w:szCs w:val="24"/>
        </w:rPr>
      </w:pPr>
      <w:r>
        <w:rPr>
          <w:rFonts w:ascii="Times New Roman" w:hAnsi="Times New Roman"/>
          <w:sz w:val="24"/>
          <w:szCs w:val="24"/>
        </w:rPr>
        <w:t>            (For English Majors: satisfies Pre-1800 or Major Author requirement)</w:t>
      </w:r>
    </w:p>
    <w:p w:rsidR="007C1184" w:rsidRDefault="007C1184" w:rsidP="007C1184">
      <w:pPr>
        <w:rPr>
          <w:rFonts w:ascii="Times New Roman" w:hAnsi="Times New Roman"/>
          <w:sz w:val="24"/>
          <w:szCs w:val="24"/>
        </w:rPr>
      </w:pPr>
      <w:r>
        <w:rPr>
          <w:rFonts w:ascii="Times New Roman" w:hAnsi="Times New Roman"/>
          <w:sz w:val="24"/>
          <w:szCs w:val="24"/>
        </w:rPr>
        <w:t xml:space="preserve">            (For CRWR Majors: satisfies Pre-1900 or Major Author requirement)</w:t>
      </w:r>
    </w:p>
    <w:p w:rsidR="0073003C" w:rsidRDefault="0073003C" w:rsidP="0073003C">
      <w:pPr>
        <w:rPr>
          <w:rFonts w:ascii="Times New Roman" w:hAnsi="Times New Roman"/>
          <w:sz w:val="24"/>
          <w:szCs w:val="24"/>
        </w:rPr>
      </w:pPr>
    </w:p>
    <w:p w:rsidR="0073003C" w:rsidRDefault="0073003C" w:rsidP="007300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01</w:t>
      </w:r>
      <w:r>
        <w:rPr>
          <w:rFonts w:ascii="Times New Roman" w:hAnsi="Times New Roman"/>
          <w:sz w:val="24"/>
          <w:szCs w:val="24"/>
        </w:rPr>
        <w:tab/>
      </w:r>
      <w:r>
        <w:rPr>
          <w:rFonts w:ascii="Times New Roman" w:hAnsi="Times New Roman"/>
          <w:sz w:val="24"/>
          <w:szCs w:val="24"/>
        </w:rPr>
        <w:tab/>
        <w:t>MWF</w:t>
      </w:r>
      <w:r>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1:55-2:50</w:t>
      </w:r>
      <w:r>
        <w:rPr>
          <w:rFonts w:ascii="Times New Roman" w:hAnsi="Times New Roman"/>
          <w:sz w:val="24"/>
          <w:szCs w:val="24"/>
        </w:rPr>
        <w:tab/>
        <w:t xml:space="preserve">         Prof. Russell</w:t>
      </w:r>
    </w:p>
    <w:p w:rsidR="0073003C" w:rsidRDefault="0073003C" w:rsidP="007300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73003C" w:rsidRDefault="0073003C" w:rsidP="0073003C">
      <w:pPr>
        <w:rPr>
          <w:rFonts w:ascii="Times New Roman" w:hAnsi="Times New Roman"/>
          <w:color w:val="000000"/>
          <w:sz w:val="24"/>
          <w:szCs w:val="24"/>
        </w:rPr>
      </w:pPr>
      <w:r>
        <w:rPr>
          <w:rFonts w:ascii="Times New Roman" w:hAnsi="Times New Roman"/>
          <w:color w:val="000000"/>
          <w:sz w:val="24"/>
          <w:szCs w:val="24"/>
        </w:rPr>
        <w:t xml:space="preserve">Reading Chaucer’s </w:t>
      </w:r>
      <w:r>
        <w:rPr>
          <w:rFonts w:ascii="Times New Roman" w:hAnsi="Times New Roman"/>
          <w:i/>
          <w:iCs/>
          <w:color w:val="000000"/>
          <w:sz w:val="24"/>
          <w:szCs w:val="24"/>
        </w:rPr>
        <w:t>Canterbury Tales</w:t>
      </w:r>
      <w:r>
        <w:rPr>
          <w:rFonts w:ascii="Times New Roman" w:hAnsi="Times New Roman"/>
          <w:color w:val="000000"/>
          <w:sz w:val="24"/>
          <w:szCs w:val="24"/>
        </w:rPr>
        <w:t xml:space="preserve"> is one of the unforgettable experiences in a college career. The long poem – cast as a storytelling contest among a group of religious travelers between London and Canterbury – is arguably the greatest poem in English. It is rich, diverse, funny, vulgar, mysterious and inspiring: it is the human experience. Is it hard? No: it’s very hard, but ask the students who’ve taken English 107 and they’ll tell you it’s worth the time. At the beginning of the term you’ll be taught how to read 14</w:t>
      </w:r>
      <w:r>
        <w:rPr>
          <w:rFonts w:ascii="Times New Roman" w:hAnsi="Times New Roman"/>
          <w:color w:val="000000"/>
          <w:sz w:val="24"/>
          <w:szCs w:val="24"/>
          <w:vertAlign w:val="superscript"/>
        </w:rPr>
        <w:t>th</w:t>
      </w:r>
      <w:r w:rsidR="0041052A">
        <w:rPr>
          <w:rFonts w:ascii="Times New Roman" w:hAnsi="Times New Roman"/>
          <w:color w:val="000000"/>
          <w:sz w:val="24"/>
          <w:szCs w:val="24"/>
        </w:rPr>
        <w:t>-c</w:t>
      </w:r>
      <w:r>
        <w:rPr>
          <w:rFonts w:ascii="Times New Roman" w:hAnsi="Times New Roman"/>
          <w:color w:val="000000"/>
          <w:sz w:val="24"/>
          <w:szCs w:val="24"/>
        </w:rPr>
        <w:t xml:space="preserve">entury English – it’s not as hard as it looks – and,  after an introductory examination of two of Chaucer’s earlier poems, we’ll work our way through most of the </w:t>
      </w:r>
      <w:r>
        <w:rPr>
          <w:rFonts w:ascii="Times New Roman" w:hAnsi="Times New Roman"/>
          <w:i/>
          <w:iCs/>
          <w:color w:val="000000"/>
          <w:sz w:val="24"/>
          <w:szCs w:val="24"/>
        </w:rPr>
        <w:t>Canterbury Tales</w:t>
      </w:r>
      <w:r>
        <w:rPr>
          <w:rFonts w:ascii="Times New Roman" w:hAnsi="Times New Roman"/>
          <w:color w:val="000000"/>
          <w:sz w:val="24"/>
          <w:szCs w:val="24"/>
        </w:rPr>
        <w:t xml:space="preserve">. </w:t>
      </w:r>
    </w:p>
    <w:p w:rsidR="0073003C" w:rsidRDefault="0073003C" w:rsidP="0073003C">
      <w:pPr>
        <w:rPr>
          <w:rFonts w:ascii="Times New Roman" w:hAnsi="Times New Roman"/>
          <w:color w:val="000000"/>
          <w:sz w:val="24"/>
          <w:szCs w:val="24"/>
        </w:rPr>
      </w:pPr>
    </w:p>
    <w:p w:rsidR="0073003C" w:rsidRDefault="0073003C" w:rsidP="0073003C">
      <w:pPr>
        <w:rPr>
          <w:rFonts w:ascii="Times New Roman" w:hAnsi="Times New Roman"/>
          <w:i/>
          <w:iCs/>
          <w:color w:val="000000"/>
          <w:sz w:val="24"/>
          <w:szCs w:val="24"/>
        </w:rPr>
      </w:pPr>
      <w:r>
        <w:rPr>
          <w:rFonts w:ascii="Times New Roman" w:hAnsi="Times New Roman"/>
          <w:color w:val="000000"/>
          <w:sz w:val="24"/>
          <w:szCs w:val="24"/>
        </w:rPr>
        <w:t>There are three assigned papers, a midterm and a final exam. Class attendance and participation are required. The class has a liberal rewrite policy that allows you to resubmit punctual work for an improved grade.</w:t>
      </w:r>
    </w:p>
    <w:p w:rsidR="0073003C" w:rsidRDefault="0073003C" w:rsidP="0073003C">
      <w:pPr>
        <w:rPr>
          <w:rFonts w:ascii="Times New Roman" w:hAnsi="Times New Roman"/>
          <w:color w:val="000000"/>
          <w:sz w:val="24"/>
          <w:szCs w:val="24"/>
        </w:rPr>
      </w:pPr>
    </w:p>
    <w:p w:rsidR="0073003C" w:rsidRDefault="0073003C" w:rsidP="0073003C">
      <w:pPr>
        <w:rPr>
          <w:rFonts w:ascii="Times New Roman" w:hAnsi="Times New Roman"/>
          <w:color w:val="000000"/>
          <w:sz w:val="24"/>
          <w:szCs w:val="24"/>
        </w:rPr>
      </w:pPr>
      <w:r>
        <w:rPr>
          <w:rFonts w:ascii="Times New Roman" w:hAnsi="Times New Roman"/>
          <w:color w:val="000000"/>
          <w:sz w:val="24"/>
          <w:szCs w:val="24"/>
        </w:rPr>
        <w:t>Motivated students in any major are welcome in English 107, but the class is designed for British and American Literature majors.</w:t>
      </w:r>
    </w:p>
    <w:p w:rsidR="0028456A" w:rsidRDefault="0028456A" w:rsidP="0073003C">
      <w:pPr>
        <w:rPr>
          <w:rFonts w:ascii="Times New Roman" w:hAnsi="Times New Roman"/>
          <w:color w:val="000000"/>
          <w:sz w:val="24"/>
          <w:szCs w:val="24"/>
        </w:rPr>
      </w:pPr>
    </w:p>
    <w:p w:rsidR="0028456A" w:rsidRDefault="0028456A" w:rsidP="0073003C">
      <w:pPr>
        <w:rPr>
          <w:rFonts w:ascii="Times New Roman" w:hAnsi="Times New Roman"/>
          <w:color w:val="000000"/>
          <w:sz w:val="24"/>
          <w:szCs w:val="24"/>
        </w:rPr>
      </w:pPr>
    </w:p>
    <w:p w:rsidR="0028456A" w:rsidRPr="00F059B9" w:rsidRDefault="0028456A" w:rsidP="0028456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F059B9">
        <w:rPr>
          <w:rFonts w:ascii="Times New Roman" w:hAnsi="Times New Roman"/>
          <w:b/>
          <w:sz w:val="24"/>
          <w:szCs w:val="24"/>
        </w:rPr>
        <w:t>English 112</w:t>
      </w:r>
      <w:r w:rsidRPr="00F059B9">
        <w:rPr>
          <w:rFonts w:ascii="Times New Roman" w:hAnsi="Times New Roman"/>
          <w:b/>
          <w:sz w:val="24"/>
          <w:szCs w:val="24"/>
        </w:rPr>
        <w:tab/>
      </w:r>
      <w:r w:rsidRPr="00F059B9">
        <w:rPr>
          <w:rFonts w:ascii="Times New Roman" w:hAnsi="Times New Roman"/>
          <w:b/>
          <w:sz w:val="24"/>
          <w:szCs w:val="24"/>
        </w:rPr>
        <w:tab/>
        <w:t>Elizabethan &amp; Jaco</w:t>
      </w:r>
      <w:r>
        <w:rPr>
          <w:rFonts w:ascii="Times New Roman" w:hAnsi="Times New Roman"/>
          <w:b/>
          <w:sz w:val="24"/>
          <w:szCs w:val="24"/>
        </w:rPr>
        <w:t>b</w:t>
      </w:r>
      <w:r w:rsidRPr="00F059B9">
        <w:rPr>
          <w:rFonts w:ascii="Times New Roman" w:hAnsi="Times New Roman"/>
          <w:b/>
          <w:sz w:val="24"/>
          <w:szCs w:val="24"/>
        </w:rPr>
        <w:t>ean Drama</w:t>
      </w:r>
    </w:p>
    <w:p w:rsidR="007C1184" w:rsidRDefault="007C1184" w:rsidP="007C1184">
      <w:pPr>
        <w:rPr>
          <w:rFonts w:ascii="Times New Roman" w:hAnsi="Times New Roman"/>
          <w:sz w:val="24"/>
          <w:szCs w:val="24"/>
        </w:rPr>
      </w:pPr>
      <w:r>
        <w:rPr>
          <w:rFonts w:ascii="Times New Roman" w:hAnsi="Times New Roman"/>
          <w:sz w:val="24"/>
          <w:szCs w:val="24"/>
        </w:rPr>
        <w:t>      </w:t>
      </w:r>
      <w:r w:rsidR="00CA11F9">
        <w:rPr>
          <w:rFonts w:ascii="Times New Roman" w:hAnsi="Times New Roman"/>
          <w:sz w:val="24"/>
          <w:szCs w:val="24"/>
        </w:rPr>
        <w:t xml:space="preserve">             </w:t>
      </w:r>
      <w:r>
        <w:rPr>
          <w:rFonts w:ascii="Times New Roman" w:hAnsi="Times New Roman"/>
          <w:sz w:val="24"/>
          <w:szCs w:val="24"/>
        </w:rPr>
        <w:t>      (For English Majors: satisfies Pre-1800 requirement)</w:t>
      </w:r>
    </w:p>
    <w:p w:rsidR="00CA11F9" w:rsidRDefault="00CA11F9" w:rsidP="00CA11F9">
      <w:pPr>
        <w:rPr>
          <w:rFonts w:ascii="Times New Roman" w:hAnsi="Times New Roman"/>
          <w:sz w:val="24"/>
          <w:szCs w:val="24"/>
        </w:rPr>
      </w:pPr>
      <w:r>
        <w:rPr>
          <w:rFonts w:ascii="Times New Roman" w:hAnsi="Times New Roman"/>
          <w:sz w:val="24"/>
          <w:szCs w:val="24"/>
        </w:rPr>
        <w:t xml:space="preserve">                  (For Creative Writing Majors: satisfies Pre-1900 requirement)</w:t>
      </w:r>
    </w:p>
    <w:p w:rsidR="00CA11F9" w:rsidRDefault="00CA11F9" w:rsidP="00CA11F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28456A" w:rsidRDefault="0028456A" w:rsidP="0028456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28456A" w:rsidRDefault="0028456A" w:rsidP="0028456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ab/>
        <w:t>Section 01</w:t>
      </w:r>
      <w:r>
        <w:rPr>
          <w:rFonts w:ascii="Times New Roman" w:hAnsi="Times New Roman"/>
          <w:sz w:val="24"/>
          <w:szCs w:val="24"/>
        </w:rPr>
        <w:tab/>
      </w:r>
      <w:r>
        <w:rPr>
          <w:rFonts w:ascii="Times New Roman" w:hAnsi="Times New Roman"/>
          <w:sz w:val="24"/>
          <w:szCs w:val="24"/>
        </w:rPr>
        <w:tab/>
        <w:t>TR</w:t>
      </w:r>
      <w:r>
        <w:rPr>
          <w:rFonts w:ascii="Times New Roman" w:hAnsi="Times New Roman"/>
          <w:sz w:val="24"/>
          <w:szCs w:val="24"/>
        </w:rPr>
        <w:tab/>
      </w:r>
      <w:r>
        <w:rPr>
          <w:rFonts w:ascii="Times New Roman" w:hAnsi="Times New Roman"/>
          <w:sz w:val="24"/>
          <w:szCs w:val="24"/>
        </w:rPr>
        <w:tab/>
        <w:t>2:20-3:45</w:t>
      </w:r>
      <w:r>
        <w:rPr>
          <w:rFonts w:ascii="Times New Roman" w:hAnsi="Times New Roman"/>
          <w:sz w:val="24"/>
          <w:szCs w:val="24"/>
        </w:rPr>
        <w:tab/>
      </w:r>
      <w:r>
        <w:rPr>
          <w:rFonts w:ascii="Times New Roman" w:hAnsi="Times New Roman"/>
          <w:sz w:val="24"/>
          <w:szCs w:val="24"/>
        </w:rPr>
        <w:tab/>
        <w:t>Prof. Alter</w:t>
      </w:r>
    </w:p>
    <w:p w:rsidR="0028456A" w:rsidRDefault="0028456A" w:rsidP="0028456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28456A" w:rsidRDefault="0028456A" w:rsidP="0028456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Pr>
          <w:rFonts w:ascii="Times New Roman" w:hAnsi="Times New Roman"/>
          <w:sz w:val="24"/>
          <w:szCs w:val="24"/>
        </w:rPr>
        <w:t>Until war, revolution, and an act of Parliament closed the theaters in 1642, English drama of the 16</w:t>
      </w:r>
      <w:r>
        <w:rPr>
          <w:rFonts w:ascii="Times New Roman" w:hAnsi="Times New Roman"/>
          <w:sz w:val="24"/>
          <w:szCs w:val="24"/>
          <w:vertAlign w:val="superscript"/>
        </w:rPr>
        <w:t>th</w:t>
      </w:r>
      <w:r>
        <w:rPr>
          <w:rFonts w:ascii="Times New Roman" w:hAnsi="Times New Roman"/>
          <w:sz w:val="24"/>
          <w:szCs w:val="24"/>
        </w:rPr>
        <w:t xml:space="preserve"> and 17</w:t>
      </w:r>
      <w:r>
        <w:rPr>
          <w:rFonts w:ascii="Times New Roman" w:hAnsi="Times New Roman"/>
          <w:sz w:val="24"/>
          <w:szCs w:val="24"/>
          <w:vertAlign w:val="superscript"/>
        </w:rPr>
        <w:t>th</w:t>
      </w:r>
      <w:r>
        <w:rPr>
          <w:rFonts w:ascii="Times New Roman" w:hAnsi="Times New Roman"/>
          <w:sz w:val="24"/>
          <w:szCs w:val="24"/>
        </w:rPr>
        <w:t xml:space="preserve"> centuries was among the most vital and vibrant in </w:t>
      </w:r>
      <w:smartTag w:uri="urn:schemas-microsoft-com:office:smarttags" w:element="place">
        <w:r>
          <w:rPr>
            <w:rFonts w:ascii="Times New Roman" w:hAnsi="Times New Roman"/>
            <w:sz w:val="24"/>
            <w:szCs w:val="24"/>
          </w:rPr>
          <w:t>Europe</w:t>
        </w:r>
      </w:smartTag>
      <w:r>
        <w:rPr>
          <w:rFonts w:ascii="Times New Roman" w:hAnsi="Times New Roman"/>
          <w:sz w:val="24"/>
          <w:szCs w:val="24"/>
        </w:rPr>
        <w:t xml:space="preserve">.  In this course we will explore a variety of Tudor, Stuart and Caroline plays, exclusive of Shakespeare, in order to discover the ways in which they illuminate and interrogate the pressing social, political, and sexual concerns of an increasingly unstable age.  In discussion we will consider questions of genre, dramatic structure, textual history, and performance.  We also will examine the remarkable panoply of characters—those depraved lovers, estranged </w:t>
      </w:r>
      <w:proofErr w:type="spellStart"/>
      <w:r>
        <w:rPr>
          <w:rFonts w:ascii="Times New Roman" w:hAnsi="Times New Roman"/>
          <w:sz w:val="24"/>
          <w:szCs w:val="24"/>
        </w:rPr>
        <w:t>husbands</w:t>
      </w:r>
      <w:proofErr w:type="spellEnd"/>
      <w:r>
        <w:rPr>
          <w:rFonts w:ascii="Times New Roman" w:hAnsi="Times New Roman"/>
          <w:sz w:val="24"/>
          <w:szCs w:val="24"/>
        </w:rPr>
        <w:t xml:space="preserve"> and murderous wives, </w:t>
      </w:r>
      <w:proofErr w:type="spellStart"/>
      <w:r>
        <w:rPr>
          <w:rFonts w:ascii="Times New Roman" w:hAnsi="Times New Roman"/>
          <w:sz w:val="24"/>
          <w:szCs w:val="24"/>
        </w:rPr>
        <w:t>revengers</w:t>
      </w:r>
      <w:proofErr w:type="spellEnd"/>
      <w:r>
        <w:rPr>
          <w:rFonts w:ascii="Times New Roman" w:hAnsi="Times New Roman"/>
          <w:sz w:val="24"/>
          <w:szCs w:val="24"/>
        </w:rPr>
        <w:t>, rebels, magicians, charlatans, clowns, and kings—who inhabit this complex theatrical landscape.  Among the playwrights to be included in the course are Marlowe, Dekker, Webster, Middleton, Jonson, Ford, and Brome.  Students will be expected to write three papers in addition to a final examination.</w:t>
      </w:r>
    </w:p>
    <w:p w:rsidR="0028456A" w:rsidRDefault="0028456A" w:rsidP="0073003C">
      <w:pPr>
        <w:rPr>
          <w:rFonts w:ascii="Times New Roman" w:hAnsi="Times New Roman"/>
          <w:color w:val="000000"/>
          <w:sz w:val="24"/>
          <w:szCs w:val="24"/>
        </w:rPr>
      </w:pPr>
    </w:p>
    <w:p w:rsidR="0073003C" w:rsidRPr="00363CEF" w:rsidRDefault="0073003C"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p>
    <w:p w:rsidR="00B124D4" w:rsidRPr="00A43D7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A43D72">
        <w:rPr>
          <w:rFonts w:ascii="Times New Roman" w:hAnsi="Times New Roman"/>
          <w:b/>
          <w:sz w:val="24"/>
          <w:szCs w:val="24"/>
        </w:rPr>
        <w:t xml:space="preserve">English 115 </w:t>
      </w:r>
      <w:r w:rsidRPr="00A43D72">
        <w:rPr>
          <w:rFonts w:ascii="Times New Roman" w:hAnsi="Times New Roman"/>
          <w:b/>
          <w:sz w:val="24"/>
          <w:szCs w:val="24"/>
        </w:rPr>
        <w:tab/>
      </w:r>
      <w:r w:rsidRPr="00A43D72">
        <w:rPr>
          <w:rFonts w:ascii="Times New Roman" w:hAnsi="Times New Roman"/>
          <w:b/>
          <w:sz w:val="24"/>
          <w:szCs w:val="24"/>
        </w:rPr>
        <w:tab/>
        <w:t>Shakespeare: Earlier Plays and Sonnets</w:t>
      </w:r>
    </w:p>
    <w:p w:rsidR="00B124D4" w:rsidRPr="00A43D7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A43D72">
        <w:rPr>
          <w:rFonts w:ascii="Times New Roman" w:hAnsi="Times New Roman"/>
          <w:b/>
          <w:sz w:val="24"/>
          <w:szCs w:val="24"/>
        </w:rPr>
        <w:tab/>
      </w:r>
      <w:r w:rsidRPr="00A43D72">
        <w:rPr>
          <w:rFonts w:ascii="Times New Roman" w:hAnsi="Times New Roman"/>
          <w:sz w:val="24"/>
          <w:szCs w:val="24"/>
        </w:rPr>
        <w:t>Satisfies Humanities Division Literature (LT) distribution requirement</w:t>
      </w:r>
    </w:p>
    <w:p w:rsidR="00B124D4" w:rsidRPr="00A43D7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A43D72">
        <w:rPr>
          <w:rFonts w:ascii="Times New Roman" w:hAnsi="Times New Roman"/>
          <w:sz w:val="24"/>
          <w:szCs w:val="24"/>
        </w:rPr>
        <w:tab/>
        <w:t xml:space="preserve">(For English Majors: satisfies Pre-1800 or Major Author requirement) </w:t>
      </w:r>
    </w:p>
    <w:p w:rsidR="007C1184" w:rsidRDefault="007C1184" w:rsidP="007C1184">
      <w:pPr>
        <w:rPr>
          <w:rFonts w:ascii="Times New Roman" w:hAnsi="Times New Roman"/>
          <w:sz w:val="24"/>
          <w:szCs w:val="24"/>
        </w:rPr>
      </w:pPr>
      <w:r>
        <w:rPr>
          <w:rFonts w:ascii="Times New Roman" w:hAnsi="Times New Roman"/>
          <w:sz w:val="24"/>
          <w:szCs w:val="24"/>
        </w:rPr>
        <w:t xml:space="preserve">            (For CRWR Majors: satisfies Pre-1900 or Major Author requirement)</w:t>
      </w:r>
    </w:p>
    <w:p w:rsidR="00B124D4" w:rsidRPr="00A43D7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A43D72">
        <w:rPr>
          <w:rFonts w:ascii="Times New Roman" w:hAnsi="Times New Roman"/>
          <w:sz w:val="24"/>
          <w:szCs w:val="24"/>
        </w:rPr>
        <w:tab/>
        <w:t>Section 01</w:t>
      </w:r>
      <w:r w:rsidRPr="00A43D72">
        <w:rPr>
          <w:rFonts w:ascii="Times New Roman" w:hAnsi="Times New Roman"/>
          <w:sz w:val="24"/>
          <w:szCs w:val="24"/>
        </w:rPr>
        <w:tab/>
      </w:r>
      <w:r w:rsidR="00441275">
        <w:rPr>
          <w:rFonts w:ascii="Times New Roman" w:hAnsi="Times New Roman"/>
          <w:sz w:val="24"/>
          <w:szCs w:val="24"/>
        </w:rPr>
        <w:t xml:space="preserve">         MWF </w:t>
      </w:r>
      <w:r w:rsidR="001A0AA3">
        <w:rPr>
          <w:rFonts w:ascii="Times New Roman" w:hAnsi="Times New Roman"/>
          <w:sz w:val="24"/>
          <w:szCs w:val="24"/>
        </w:rPr>
        <w:tab/>
      </w:r>
      <w:r w:rsidR="001A0AA3">
        <w:rPr>
          <w:rFonts w:ascii="Times New Roman" w:hAnsi="Times New Roman"/>
          <w:sz w:val="24"/>
          <w:szCs w:val="24"/>
        </w:rPr>
        <w:tab/>
      </w:r>
      <w:r w:rsidR="00441275">
        <w:rPr>
          <w:rFonts w:ascii="Times New Roman" w:hAnsi="Times New Roman"/>
          <w:sz w:val="24"/>
          <w:szCs w:val="24"/>
        </w:rPr>
        <w:t>10:10-11:05</w:t>
      </w:r>
      <w:r w:rsidR="00441275">
        <w:rPr>
          <w:rFonts w:ascii="Times New Roman" w:hAnsi="Times New Roman"/>
          <w:sz w:val="24"/>
          <w:szCs w:val="24"/>
        </w:rPr>
        <w:tab/>
      </w:r>
      <w:r w:rsidRPr="00A43D72">
        <w:rPr>
          <w:rFonts w:ascii="Times New Roman" w:hAnsi="Times New Roman"/>
          <w:sz w:val="24"/>
          <w:szCs w:val="24"/>
        </w:rPr>
        <w:tab/>
        <w:t>P</w:t>
      </w:r>
      <w:r>
        <w:rPr>
          <w:rFonts w:ascii="Times New Roman" w:hAnsi="Times New Roman"/>
          <w:sz w:val="24"/>
          <w:szCs w:val="24"/>
        </w:rPr>
        <w:t>rof. Pasupathi</w:t>
      </w:r>
    </w:p>
    <w:p w:rsidR="00441275" w:rsidRDefault="00441275"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ab/>
      </w:r>
      <w:r w:rsidRPr="00A43D72">
        <w:rPr>
          <w:rFonts w:ascii="Times New Roman" w:hAnsi="Times New Roman"/>
          <w:sz w:val="24"/>
          <w:szCs w:val="24"/>
        </w:rPr>
        <w:t>Section 01</w:t>
      </w:r>
      <w:r w:rsidRPr="00A43D72">
        <w:rPr>
          <w:rFonts w:ascii="Times New Roman" w:hAnsi="Times New Roman"/>
          <w:sz w:val="24"/>
          <w:szCs w:val="24"/>
        </w:rPr>
        <w:tab/>
      </w:r>
      <w:r>
        <w:rPr>
          <w:rFonts w:ascii="Times New Roman" w:hAnsi="Times New Roman"/>
          <w:sz w:val="24"/>
          <w:szCs w:val="24"/>
        </w:rPr>
        <w:t xml:space="preserve">         MWF </w:t>
      </w:r>
      <w:r w:rsidR="001A0AA3">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1:55-2:50</w:t>
      </w:r>
      <w:r>
        <w:rPr>
          <w:rFonts w:ascii="Times New Roman" w:hAnsi="Times New Roman"/>
          <w:sz w:val="24"/>
          <w:szCs w:val="24"/>
        </w:rPr>
        <w:tab/>
      </w:r>
      <w:r w:rsidRPr="00A43D72">
        <w:rPr>
          <w:rFonts w:ascii="Times New Roman" w:hAnsi="Times New Roman"/>
          <w:sz w:val="24"/>
          <w:szCs w:val="24"/>
        </w:rPr>
        <w:tab/>
        <w:t>P</w:t>
      </w:r>
      <w:r>
        <w:rPr>
          <w:rFonts w:ascii="Times New Roman" w:hAnsi="Times New Roman"/>
          <w:sz w:val="24"/>
          <w:szCs w:val="24"/>
        </w:rPr>
        <w:t>rof. Pasupathi</w:t>
      </w:r>
    </w:p>
    <w:p w:rsidR="00B124D4" w:rsidRPr="00A43D7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A43D72" w:rsidRDefault="00B124D4" w:rsidP="00B124D4">
      <w:pPr>
        <w:rPr>
          <w:rFonts w:ascii="Times New Roman" w:hAnsi="Times New Roman"/>
          <w:sz w:val="24"/>
          <w:szCs w:val="24"/>
        </w:rPr>
      </w:pPr>
      <w:r w:rsidRPr="00A43D72">
        <w:rPr>
          <w:rFonts w:ascii="Times New Roman" w:hAnsi="Times New Roman"/>
          <w:sz w:val="24"/>
          <w:szCs w:val="24"/>
        </w:rPr>
        <w:lastRenderedPageBreak/>
        <w:t xml:space="preserve">In this course, we will study works Shakespeare wrote early in his career as a dramatist in Elizabethan England. In addition to formal and stylistic elements of these works, we will examine the political and social issues that interested Shakespeare and his contemporaries enough to prompt their exploration on stage. Our discussions of the historical and cultural contexts in which these works were written will help to illuminate Shakespeare’s representations of gender, social hierarchy, and nation, as well as his interest in structures of religious and political authority, rebellion, and revenge. Our reading list will include selected sonnets, </w:t>
      </w:r>
      <w:r w:rsidRPr="00A43D72">
        <w:rPr>
          <w:rFonts w:ascii="Times New Roman" w:hAnsi="Times New Roman"/>
          <w:i/>
          <w:sz w:val="24"/>
          <w:szCs w:val="24"/>
        </w:rPr>
        <w:t>Venus and Adonis</w:t>
      </w:r>
      <w:r w:rsidRPr="00A43D72">
        <w:rPr>
          <w:rFonts w:ascii="Times New Roman" w:hAnsi="Times New Roman"/>
          <w:sz w:val="24"/>
          <w:szCs w:val="24"/>
        </w:rPr>
        <w:t xml:space="preserve">, </w:t>
      </w:r>
      <w:r w:rsidRPr="00A43D72">
        <w:rPr>
          <w:rFonts w:ascii="Times New Roman" w:hAnsi="Times New Roman"/>
          <w:i/>
          <w:sz w:val="24"/>
          <w:szCs w:val="24"/>
        </w:rPr>
        <w:t>The Taming of the Shrew, A Midsummer Night’s Dream, The Merchant of Venice</w:t>
      </w:r>
      <w:r w:rsidRPr="00A43D72">
        <w:rPr>
          <w:rFonts w:ascii="Times New Roman" w:hAnsi="Times New Roman"/>
          <w:sz w:val="24"/>
          <w:szCs w:val="24"/>
        </w:rPr>
        <w:t xml:space="preserve">, </w:t>
      </w:r>
      <w:r w:rsidRPr="00A43D72">
        <w:rPr>
          <w:rFonts w:ascii="Times New Roman" w:hAnsi="Times New Roman"/>
          <w:i/>
          <w:sz w:val="24"/>
          <w:szCs w:val="24"/>
        </w:rPr>
        <w:t>1 Henry IV</w:t>
      </w:r>
      <w:r w:rsidRPr="00A43D72">
        <w:rPr>
          <w:rFonts w:ascii="Times New Roman" w:hAnsi="Times New Roman"/>
          <w:sz w:val="24"/>
          <w:szCs w:val="24"/>
        </w:rPr>
        <w:t xml:space="preserve">, and </w:t>
      </w:r>
      <w:r w:rsidRPr="00A43D72">
        <w:rPr>
          <w:rFonts w:ascii="Times New Roman" w:hAnsi="Times New Roman"/>
          <w:i/>
          <w:sz w:val="24"/>
          <w:szCs w:val="24"/>
        </w:rPr>
        <w:t>Hamlet</w:t>
      </w:r>
      <w:r w:rsidRPr="00A43D72">
        <w:rPr>
          <w:rFonts w:ascii="Times New Roman" w:hAnsi="Times New Roman"/>
          <w:sz w:val="24"/>
          <w:szCs w:val="24"/>
        </w:rPr>
        <w:t xml:space="preserve">. Students in the class will write two papers, take one exam, give a group presentation on historical and cultural contexts, and participate in discussions in class and outside of it in online forums.  </w:t>
      </w:r>
    </w:p>
    <w:p w:rsidR="00B124D4" w:rsidRPr="00A43D7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A43D72">
        <w:rPr>
          <w:rFonts w:ascii="Times New Roman" w:hAnsi="Times New Roman"/>
          <w:sz w:val="24"/>
          <w:szCs w:val="24"/>
        </w:rPr>
        <w:tab/>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A43D72">
        <w:rPr>
          <w:rFonts w:ascii="Times New Roman" w:hAnsi="Times New Roman"/>
          <w:sz w:val="24"/>
          <w:szCs w:val="24"/>
        </w:rPr>
        <w:tab/>
        <w:t>Section 0</w:t>
      </w:r>
      <w:r w:rsidR="005B7B1B">
        <w:rPr>
          <w:rFonts w:ascii="Times New Roman" w:hAnsi="Times New Roman"/>
          <w:sz w:val="24"/>
          <w:szCs w:val="24"/>
        </w:rPr>
        <w:t>3</w:t>
      </w:r>
      <w:r w:rsidRPr="00A43D72">
        <w:rPr>
          <w:rFonts w:ascii="Times New Roman" w:hAnsi="Times New Roman"/>
          <w:sz w:val="24"/>
          <w:szCs w:val="24"/>
        </w:rPr>
        <w:tab/>
      </w:r>
      <w:r w:rsidR="001A0AA3">
        <w:rPr>
          <w:rFonts w:ascii="Times New Roman" w:hAnsi="Times New Roman"/>
          <w:sz w:val="24"/>
          <w:szCs w:val="24"/>
        </w:rPr>
        <w:tab/>
      </w:r>
      <w:r w:rsidRPr="00A43D72">
        <w:rPr>
          <w:rFonts w:ascii="Times New Roman" w:hAnsi="Times New Roman"/>
          <w:sz w:val="24"/>
          <w:szCs w:val="24"/>
        </w:rPr>
        <w:t>TR</w:t>
      </w:r>
      <w:r w:rsidRPr="00A43D72">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11</w:t>
      </w:r>
      <w:r w:rsidRPr="00A43D72">
        <w:rPr>
          <w:rFonts w:ascii="Times New Roman" w:hAnsi="Times New Roman"/>
          <w:sz w:val="24"/>
          <w:szCs w:val="24"/>
        </w:rPr>
        <w:t>:</w:t>
      </w:r>
      <w:r>
        <w:rPr>
          <w:rFonts w:ascii="Times New Roman" w:hAnsi="Times New Roman"/>
          <w:sz w:val="24"/>
          <w:szCs w:val="24"/>
        </w:rPr>
        <w:t>10</w:t>
      </w:r>
      <w:r w:rsidRPr="00A43D72">
        <w:rPr>
          <w:rFonts w:ascii="Times New Roman" w:hAnsi="Times New Roman"/>
          <w:sz w:val="24"/>
          <w:szCs w:val="24"/>
        </w:rPr>
        <w:t>-1</w:t>
      </w:r>
      <w:r>
        <w:rPr>
          <w:rFonts w:ascii="Times New Roman" w:hAnsi="Times New Roman"/>
          <w:sz w:val="24"/>
          <w:szCs w:val="24"/>
        </w:rPr>
        <w:t>2</w:t>
      </w:r>
      <w:r w:rsidRPr="00A43D72">
        <w:rPr>
          <w:rFonts w:ascii="Times New Roman" w:hAnsi="Times New Roman"/>
          <w:sz w:val="24"/>
          <w:szCs w:val="24"/>
        </w:rPr>
        <w:t>:</w:t>
      </w:r>
      <w:r>
        <w:rPr>
          <w:rFonts w:ascii="Times New Roman" w:hAnsi="Times New Roman"/>
          <w:sz w:val="24"/>
          <w:szCs w:val="24"/>
        </w:rPr>
        <w:t>35</w:t>
      </w:r>
      <w:r w:rsidRPr="00A43D72">
        <w:rPr>
          <w:rFonts w:ascii="Times New Roman" w:hAnsi="Times New Roman"/>
          <w:sz w:val="24"/>
          <w:szCs w:val="24"/>
        </w:rPr>
        <w:tab/>
      </w:r>
      <w:r w:rsidR="005B7B1B">
        <w:rPr>
          <w:rFonts w:ascii="Times New Roman" w:hAnsi="Times New Roman"/>
          <w:sz w:val="24"/>
          <w:szCs w:val="24"/>
        </w:rPr>
        <w:tab/>
      </w:r>
      <w:r>
        <w:rPr>
          <w:rFonts w:ascii="Times New Roman" w:hAnsi="Times New Roman"/>
          <w:sz w:val="24"/>
          <w:szCs w:val="24"/>
        </w:rPr>
        <w:t>Prof.</w:t>
      </w:r>
      <w:r w:rsidR="005B7B1B">
        <w:rPr>
          <w:rFonts w:ascii="Times New Roman" w:hAnsi="Times New Roman"/>
          <w:sz w:val="24"/>
          <w:szCs w:val="24"/>
        </w:rPr>
        <w:t xml:space="preserve"> Nass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1775FD" w:rsidRDefault="001775FD" w:rsidP="001775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rPr>
      </w:pPr>
      <w:r>
        <w:rPr>
          <w:rFonts w:ascii="Times New Roman" w:hAnsi="Times New Roman"/>
          <w:sz w:val="24"/>
        </w:rPr>
        <w:t xml:space="preserve">In this course we will examine Shakespeare’s early career as a poet and playwright.  We will explore the historical, political, and cultural concerns that inform the works from this period, and we will consider their performance history from the Elizabethan age to the present. Readings will include selected sonnets; </w:t>
      </w:r>
      <w:r>
        <w:rPr>
          <w:rFonts w:ascii="Times New Roman" w:hAnsi="Times New Roman"/>
          <w:i/>
          <w:sz w:val="24"/>
        </w:rPr>
        <w:t>The Taming of the Shrew</w:t>
      </w:r>
      <w:r>
        <w:rPr>
          <w:rFonts w:ascii="Times New Roman" w:hAnsi="Times New Roman"/>
          <w:sz w:val="24"/>
        </w:rPr>
        <w:t xml:space="preserve">; </w:t>
      </w:r>
      <w:r>
        <w:rPr>
          <w:rFonts w:ascii="Times New Roman" w:hAnsi="Times New Roman"/>
          <w:i/>
          <w:sz w:val="24"/>
        </w:rPr>
        <w:t>Richard II; Henry IV, Part 1, The Merchant of Venice</w:t>
      </w:r>
      <w:r>
        <w:rPr>
          <w:rFonts w:ascii="Times New Roman" w:hAnsi="Times New Roman"/>
          <w:sz w:val="24"/>
        </w:rPr>
        <w:t xml:space="preserve">; and </w:t>
      </w:r>
      <w:r>
        <w:rPr>
          <w:rFonts w:ascii="Times New Roman" w:hAnsi="Times New Roman"/>
          <w:i/>
          <w:sz w:val="24"/>
        </w:rPr>
        <w:t xml:space="preserve">Hamlet. </w:t>
      </w:r>
      <w:r>
        <w:rPr>
          <w:rFonts w:ascii="Times New Roman" w:hAnsi="Times New Roman"/>
          <w:sz w:val="24"/>
        </w:rPr>
        <w:t>Requirements will include two essays, a midterm, and a final examination.</w:t>
      </w:r>
    </w:p>
    <w:p w:rsidR="001775FD" w:rsidRDefault="001775FD" w:rsidP="001775FD"/>
    <w:p w:rsidR="004B3221" w:rsidRPr="00A43D72" w:rsidRDefault="004B3221"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C357FA"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C357FA">
        <w:rPr>
          <w:rFonts w:ascii="Times New Roman" w:hAnsi="Times New Roman"/>
          <w:b/>
          <w:sz w:val="24"/>
          <w:szCs w:val="24"/>
        </w:rPr>
        <w:t xml:space="preserve">English 116 </w:t>
      </w:r>
      <w:r w:rsidRPr="00C357FA">
        <w:rPr>
          <w:rFonts w:ascii="Times New Roman" w:hAnsi="Times New Roman"/>
          <w:b/>
          <w:sz w:val="24"/>
          <w:szCs w:val="24"/>
        </w:rPr>
        <w:tab/>
      </w:r>
      <w:r w:rsidRPr="00C357FA">
        <w:rPr>
          <w:rFonts w:ascii="Times New Roman" w:hAnsi="Times New Roman"/>
          <w:b/>
          <w:sz w:val="24"/>
          <w:szCs w:val="24"/>
        </w:rPr>
        <w:tab/>
        <w:t>Shakespeare's Later Plays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ab/>
        <w:t>(</w:t>
      </w:r>
      <w:r w:rsidRPr="00C357FA">
        <w:rPr>
          <w:rFonts w:ascii="Times New Roman" w:hAnsi="Times New Roman"/>
          <w:sz w:val="24"/>
          <w:szCs w:val="24"/>
        </w:rPr>
        <w:t>For English Majors: satisfies Pre-1</w:t>
      </w:r>
      <w:r>
        <w:rPr>
          <w:rFonts w:ascii="Times New Roman" w:hAnsi="Times New Roman"/>
          <w:sz w:val="24"/>
          <w:szCs w:val="24"/>
        </w:rPr>
        <w:t>800 or Major Author requirement)</w:t>
      </w:r>
    </w:p>
    <w:p w:rsidR="007C1184" w:rsidRDefault="007C1184" w:rsidP="007C1184">
      <w:pPr>
        <w:rPr>
          <w:rFonts w:ascii="Times New Roman" w:hAnsi="Times New Roman"/>
          <w:sz w:val="24"/>
          <w:szCs w:val="24"/>
        </w:rPr>
      </w:pPr>
      <w:r>
        <w:rPr>
          <w:rFonts w:ascii="Times New Roman" w:hAnsi="Times New Roman"/>
          <w:sz w:val="24"/>
          <w:szCs w:val="24"/>
        </w:rPr>
        <w:t xml:space="preserve">            (For CRWR Majors: satisfies Pre-1900 or Major Author requirement)</w:t>
      </w:r>
    </w:p>
    <w:p w:rsidR="007C1184" w:rsidRPr="00C357FA" w:rsidRDefault="007C118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5B7B1B" w:rsidRDefault="005B7B1B" w:rsidP="00AA1727">
      <w:pPr>
        <w:spacing w:before="240"/>
        <w:ind w:firstLine="720"/>
        <w:rPr>
          <w:rFonts w:ascii="Times New Roman" w:hAnsi="Times New Roman"/>
          <w:sz w:val="24"/>
          <w:szCs w:val="24"/>
        </w:rPr>
      </w:pPr>
      <w:r w:rsidRPr="00C357FA">
        <w:rPr>
          <w:rFonts w:ascii="Times New Roman" w:hAnsi="Times New Roman"/>
          <w:sz w:val="24"/>
          <w:szCs w:val="24"/>
        </w:rPr>
        <w:t>Section 0</w:t>
      </w:r>
      <w:r>
        <w:rPr>
          <w:rFonts w:ascii="Times New Roman" w:hAnsi="Times New Roman"/>
          <w:sz w:val="24"/>
          <w:szCs w:val="24"/>
        </w:rPr>
        <w:t>1</w:t>
      </w:r>
      <w:r w:rsidRPr="00C357FA">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TR</w:t>
      </w:r>
      <w:r w:rsidRPr="00C357FA">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9:3</w:t>
      </w:r>
      <w:r w:rsidRPr="00C357FA">
        <w:rPr>
          <w:rFonts w:ascii="Times New Roman" w:hAnsi="Times New Roman"/>
          <w:sz w:val="24"/>
          <w:szCs w:val="24"/>
        </w:rPr>
        <w:t>5-</w:t>
      </w:r>
      <w:r>
        <w:rPr>
          <w:rFonts w:ascii="Times New Roman" w:hAnsi="Times New Roman"/>
          <w:sz w:val="24"/>
          <w:szCs w:val="24"/>
        </w:rPr>
        <w:t>11</w:t>
      </w:r>
      <w:r w:rsidRPr="00C357FA">
        <w:rPr>
          <w:rFonts w:ascii="Times New Roman" w:hAnsi="Times New Roman"/>
          <w:sz w:val="24"/>
          <w:szCs w:val="24"/>
        </w:rPr>
        <w:t>:</w:t>
      </w:r>
      <w:r>
        <w:rPr>
          <w:rFonts w:ascii="Times New Roman" w:hAnsi="Times New Roman"/>
          <w:sz w:val="24"/>
          <w:szCs w:val="24"/>
        </w:rPr>
        <w:t>0</w:t>
      </w:r>
      <w:r w:rsidRPr="00C357FA">
        <w:rPr>
          <w:rFonts w:ascii="Times New Roman" w:hAnsi="Times New Roman"/>
          <w:sz w:val="24"/>
          <w:szCs w:val="24"/>
        </w:rPr>
        <w:t>0</w:t>
      </w:r>
      <w:r w:rsidRPr="00C357FA">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Prof. MacCary</w:t>
      </w:r>
    </w:p>
    <w:p w:rsidR="005B7B1B" w:rsidRDefault="005B7B1B" w:rsidP="00AA1727">
      <w:pPr>
        <w:spacing w:before="240"/>
        <w:ind w:firstLine="720"/>
        <w:rPr>
          <w:rFonts w:ascii="Times New Roman" w:hAnsi="Times New Roman"/>
          <w:sz w:val="24"/>
          <w:szCs w:val="24"/>
        </w:rPr>
      </w:pPr>
      <w:r>
        <w:rPr>
          <w:rFonts w:ascii="Times New Roman" w:hAnsi="Times New Roman"/>
          <w:sz w:val="24"/>
          <w:szCs w:val="24"/>
        </w:rPr>
        <w:t xml:space="preserve"> </w:t>
      </w:r>
      <w:r w:rsidRPr="00C357FA">
        <w:rPr>
          <w:rFonts w:ascii="Times New Roman" w:hAnsi="Times New Roman"/>
          <w:sz w:val="24"/>
          <w:szCs w:val="24"/>
        </w:rPr>
        <w:t>Section 0</w:t>
      </w:r>
      <w:r>
        <w:rPr>
          <w:rFonts w:ascii="Times New Roman" w:hAnsi="Times New Roman"/>
          <w:sz w:val="24"/>
          <w:szCs w:val="24"/>
        </w:rPr>
        <w:t>1</w:t>
      </w:r>
      <w:r w:rsidRPr="00C357FA">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TR</w:t>
      </w:r>
      <w:r w:rsidRPr="00C357FA">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2:20-3:45</w:t>
      </w:r>
      <w:r w:rsidRPr="00C357FA">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Prof. MacCary</w:t>
      </w:r>
    </w:p>
    <w:p w:rsidR="00B124D4" w:rsidRDefault="00B124D4" w:rsidP="00B124D4">
      <w:pPr>
        <w:spacing w:before="240"/>
        <w:rPr>
          <w:rFonts w:ascii="Times New Roman" w:hAnsi="Times New Roman"/>
          <w:sz w:val="24"/>
          <w:szCs w:val="24"/>
        </w:rPr>
      </w:pPr>
      <w:r>
        <w:rPr>
          <w:rFonts w:ascii="Times New Roman" w:hAnsi="Times New Roman"/>
          <w:sz w:val="24"/>
          <w:szCs w:val="24"/>
        </w:rPr>
        <w:t>We shall read five or six plays from Shakespeare’s later career, concentrating on the majo</w:t>
      </w:r>
      <w:r w:rsidR="005B7B1B">
        <w:rPr>
          <w:rFonts w:ascii="Times New Roman" w:hAnsi="Times New Roman"/>
          <w:sz w:val="24"/>
          <w:szCs w:val="24"/>
        </w:rPr>
        <w:t xml:space="preserve">r </w:t>
      </w:r>
      <w:r>
        <w:rPr>
          <w:rFonts w:ascii="Times New Roman" w:hAnsi="Times New Roman"/>
          <w:sz w:val="24"/>
          <w:szCs w:val="24"/>
        </w:rPr>
        <w:t>tragedies (</w:t>
      </w:r>
      <w:r>
        <w:rPr>
          <w:rFonts w:ascii="Times New Roman" w:hAnsi="Times New Roman"/>
          <w:i/>
          <w:sz w:val="24"/>
          <w:szCs w:val="24"/>
        </w:rPr>
        <w:t>Othello, Macbeth, Lear, Coriolanus</w:t>
      </w:r>
      <w:r>
        <w:rPr>
          <w:rFonts w:ascii="Times New Roman" w:hAnsi="Times New Roman"/>
          <w:sz w:val="24"/>
          <w:szCs w:val="24"/>
        </w:rPr>
        <w:t>) and the romances (</w:t>
      </w:r>
      <w:r>
        <w:rPr>
          <w:rFonts w:ascii="Times New Roman" w:hAnsi="Times New Roman"/>
          <w:i/>
          <w:sz w:val="24"/>
          <w:szCs w:val="24"/>
        </w:rPr>
        <w:t>The Winter’s Tale, Tempest</w:t>
      </w:r>
      <w:r>
        <w:rPr>
          <w:rFonts w:ascii="Times New Roman" w:hAnsi="Times New Roman"/>
          <w:sz w:val="24"/>
          <w:szCs w:val="24"/>
        </w:rPr>
        <w:t>).  Two short papers will be required; these are not research papers but literary essays outlining the student’s own response to the w</w:t>
      </w:r>
      <w:r w:rsidR="0011369A">
        <w:rPr>
          <w:rFonts w:ascii="Times New Roman" w:hAnsi="Times New Roman"/>
          <w:sz w:val="24"/>
          <w:szCs w:val="24"/>
        </w:rPr>
        <w:t>orks.  There will be both a mid</w:t>
      </w:r>
      <w:r>
        <w:rPr>
          <w:rFonts w:ascii="Times New Roman" w:hAnsi="Times New Roman"/>
          <w:sz w:val="24"/>
          <w:szCs w:val="24"/>
        </w:rPr>
        <w:t>term and a final exam, both requiring identification and commentary on short passages taken from the works read.</w:t>
      </w:r>
    </w:p>
    <w:p w:rsidR="00CC12C0" w:rsidRDefault="00CC12C0" w:rsidP="00B124D4">
      <w:pPr>
        <w:spacing w:before="240"/>
        <w:rPr>
          <w:rFonts w:ascii="Times New Roman" w:hAnsi="Times New Roman"/>
          <w:b/>
          <w:sz w:val="24"/>
          <w:szCs w:val="24"/>
        </w:rPr>
      </w:pPr>
    </w:p>
    <w:p w:rsidR="00B124D4" w:rsidRDefault="00B124D4" w:rsidP="00B124D4">
      <w:pPr>
        <w:spacing w:before="240"/>
        <w:rPr>
          <w:rFonts w:ascii="Times New Roman" w:hAnsi="Times New Roman"/>
          <w:b/>
          <w:sz w:val="24"/>
          <w:szCs w:val="24"/>
        </w:rPr>
      </w:pPr>
      <w:r w:rsidRPr="003560CE">
        <w:rPr>
          <w:rFonts w:ascii="Times New Roman" w:hAnsi="Times New Roman"/>
          <w:b/>
          <w:sz w:val="24"/>
          <w:szCs w:val="24"/>
        </w:rPr>
        <w:t>English 117</w:t>
      </w:r>
      <w:r w:rsidRPr="003560CE">
        <w:rPr>
          <w:rFonts w:ascii="Times New Roman" w:hAnsi="Times New Roman"/>
          <w:b/>
          <w:sz w:val="24"/>
          <w:szCs w:val="24"/>
        </w:rPr>
        <w:tab/>
        <w:t>Renaissance &amp; 17</w:t>
      </w:r>
      <w:r w:rsidRPr="003560CE">
        <w:rPr>
          <w:rFonts w:ascii="Times New Roman" w:hAnsi="Times New Roman"/>
          <w:b/>
          <w:sz w:val="24"/>
          <w:szCs w:val="24"/>
          <w:vertAlign w:val="superscript"/>
        </w:rPr>
        <w:t>th</w:t>
      </w:r>
      <w:r w:rsidRPr="003560CE">
        <w:rPr>
          <w:rFonts w:ascii="Times New Roman" w:hAnsi="Times New Roman"/>
          <w:b/>
          <w:sz w:val="24"/>
          <w:szCs w:val="24"/>
        </w:rPr>
        <w:t xml:space="preserve"> Century Literature</w:t>
      </w:r>
    </w:p>
    <w:p w:rsidR="007C1184" w:rsidRDefault="007C1184" w:rsidP="007C1184">
      <w:pPr>
        <w:rPr>
          <w:rFonts w:ascii="Times New Roman" w:hAnsi="Times New Roman"/>
          <w:sz w:val="24"/>
          <w:szCs w:val="24"/>
        </w:rPr>
      </w:pPr>
      <w:r>
        <w:rPr>
          <w:rFonts w:ascii="Times New Roman" w:hAnsi="Times New Roman"/>
          <w:sz w:val="24"/>
          <w:szCs w:val="24"/>
        </w:rPr>
        <w:t>          </w:t>
      </w:r>
      <w:r w:rsidR="00C0024B">
        <w:rPr>
          <w:rFonts w:ascii="Times New Roman" w:hAnsi="Times New Roman"/>
          <w:sz w:val="24"/>
          <w:szCs w:val="24"/>
        </w:rPr>
        <w:t xml:space="preserve">            </w:t>
      </w:r>
      <w:r>
        <w:rPr>
          <w:rFonts w:ascii="Times New Roman" w:hAnsi="Times New Roman"/>
          <w:sz w:val="24"/>
          <w:szCs w:val="24"/>
        </w:rPr>
        <w:t>  (For English Majors: satisfies Pre-1800 requirement)</w:t>
      </w:r>
    </w:p>
    <w:p w:rsidR="00C0024B" w:rsidRDefault="00C0024B" w:rsidP="00C0024B">
      <w:pPr>
        <w:rPr>
          <w:rFonts w:ascii="Times New Roman" w:hAnsi="Times New Roman"/>
          <w:sz w:val="24"/>
          <w:szCs w:val="24"/>
        </w:rPr>
      </w:pPr>
      <w:r>
        <w:rPr>
          <w:rFonts w:ascii="Times New Roman" w:hAnsi="Times New Roman"/>
          <w:sz w:val="24"/>
          <w:szCs w:val="24"/>
        </w:rPr>
        <w:t xml:space="preserve">                  (For Creative Writing Majors: satisfies Pre-1900 requirement)</w:t>
      </w:r>
    </w:p>
    <w:p w:rsidR="00B124D4" w:rsidRDefault="00B124D4" w:rsidP="00C0024B">
      <w:pPr>
        <w:spacing w:before="240"/>
        <w:ind w:firstLine="720"/>
        <w:rPr>
          <w:rFonts w:ascii="Times New Roman" w:hAnsi="Times New Roman"/>
          <w:sz w:val="24"/>
          <w:szCs w:val="24"/>
        </w:rPr>
      </w:pPr>
      <w:r>
        <w:rPr>
          <w:rFonts w:ascii="Times New Roman" w:hAnsi="Times New Roman"/>
          <w:sz w:val="24"/>
          <w:szCs w:val="24"/>
        </w:rPr>
        <w:t>Section 01</w:t>
      </w:r>
      <w:r>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MW</w:t>
      </w:r>
      <w:r w:rsidR="005B7B1B">
        <w:rPr>
          <w:rFonts w:ascii="Times New Roman" w:hAnsi="Times New Roman"/>
          <w:sz w:val="24"/>
          <w:szCs w:val="24"/>
        </w:rPr>
        <w:t xml:space="preserve">F </w:t>
      </w:r>
      <w:r w:rsidR="001A0AA3">
        <w:rPr>
          <w:rFonts w:ascii="Times New Roman" w:hAnsi="Times New Roman"/>
          <w:sz w:val="24"/>
          <w:szCs w:val="24"/>
        </w:rPr>
        <w:tab/>
      </w:r>
      <w:r w:rsidR="001A0AA3">
        <w:rPr>
          <w:rFonts w:ascii="Times New Roman" w:hAnsi="Times New Roman"/>
          <w:sz w:val="24"/>
          <w:szCs w:val="24"/>
        </w:rPr>
        <w:tab/>
      </w:r>
      <w:r w:rsidR="005B7B1B">
        <w:rPr>
          <w:rFonts w:ascii="Times New Roman" w:hAnsi="Times New Roman"/>
          <w:sz w:val="24"/>
          <w:szCs w:val="24"/>
        </w:rPr>
        <w:t>12:50-1:45</w:t>
      </w:r>
      <w:r>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Prof. Pasupathi</w:t>
      </w:r>
    </w:p>
    <w:p w:rsidR="00B124D4" w:rsidRDefault="00B124D4" w:rsidP="00B124D4">
      <w:pPr>
        <w:autoSpaceDE w:val="0"/>
        <w:autoSpaceDN w:val="0"/>
        <w:adjustRightInd w:val="0"/>
        <w:rPr>
          <w:rFonts w:ascii="Times New Roman" w:hAnsi="Times New Roman"/>
          <w:color w:val="000000"/>
          <w:sz w:val="24"/>
          <w:szCs w:val="24"/>
        </w:rPr>
      </w:pPr>
    </w:p>
    <w:p w:rsidR="00B124D4" w:rsidRPr="00836FD5" w:rsidRDefault="00B124D4" w:rsidP="00B124D4">
      <w:pPr>
        <w:autoSpaceDE w:val="0"/>
        <w:autoSpaceDN w:val="0"/>
        <w:adjustRightInd w:val="0"/>
        <w:rPr>
          <w:rFonts w:ascii="Times New Roman" w:hAnsi="Times New Roman"/>
          <w:color w:val="000000"/>
          <w:sz w:val="24"/>
          <w:szCs w:val="24"/>
        </w:rPr>
      </w:pPr>
      <w:r w:rsidRPr="00836FD5">
        <w:rPr>
          <w:rFonts w:ascii="Times New Roman" w:hAnsi="Times New Roman"/>
          <w:color w:val="000000"/>
          <w:sz w:val="24"/>
          <w:szCs w:val="24"/>
        </w:rPr>
        <w:t>Writers in Shakespeare’s time were deeply interested in writing about the virtues of their own country—that is, the qualities that made England different from (and, in their minds, superior to) other places. Creating their own versions of this nation in literary texts, they fashioned grand utopias and peopled their rich landscapes with beautiful fairy queens, fierce dragons, and brave knights.</w:t>
      </w:r>
    </w:p>
    <w:p w:rsidR="00B124D4" w:rsidRPr="00836FD5" w:rsidRDefault="00B124D4" w:rsidP="00B124D4">
      <w:pPr>
        <w:autoSpaceDE w:val="0"/>
        <w:autoSpaceDN w:val="0"/>
        <w:adjustRightInd w:val="0"/>
        <w:rPr>
          <w:rFonts w:ascii="Times New Roman" w:hAnsi="Times New Roman"/>
          <w:color w:val="000000"/>
          <w:sz w:val="24"/>
          <w:szCs w:val="24"/>
        </w:rPr>
      </w:pPr>
    </w:p>
    <w:p w:rsidR="00B124D4" w:rsidRPr="00836FD5" w:rsidRDefault="00B124D4" w:rsidP="00B124D4">
      <w:pPr>
        <w:autoSpaceDE w:val="0"/>
        <w:autoSpaceDN w:val="0"/>
        <w:adjustRightInd w:val="0"/>
        <w:rPr>
          <w:rFonts w:ascii="Times New Roman" w:hAnsi="Times New Roman"/>
          <w:color w:val="000000"/>
          <w:sz w:val="24"/>
          <w:szCs w:val="24"/>
        </w:rPr>
      </w:pPr>
      <w:r w:rsidRPr="00836FD5">
        <w:rPr>
          <w:rFonts w:ascii="Times New Roman" w:hAnsi="Times New Roman"/>
          <w:color w:val="000000"/>
          <w:sz w:val="24"/>
          <w:szCs w:val="24"/>
        </w:rPr>
        <w:t xml:space="preserve">But they were not simply content to think about </w:t>
      </w:r>
      <w:smartTag w:uri="urn:schemas-microsoft-com:office:smarttags" w:element="country-region">
        <w:smartTag w:uri="urn:schemas-microsoft-com:office:smarttags" w:element="place">
          <w:r w:rsidRPr="00836FD5">
            <w:rPr>
              <w:rFonts w:ascii="Times New Roman" w:hAnsi="Times New Roman"/>
              <w:color w:val="000000"/>
              <w:sz w:val="24"/>
              <w:szCs w:val="24"/>
            </w:rPr>
            <w:t>England</w:t>
          </w:r>
        </w:smartTag>
      </w:smartTag>
      <w:r w:rsidRPr="00836FD5">
        <w:rPr>
          <w:rFonts w:ascii="Times New Roman" w:hAnsi="Times New Roman"/>
          <w:color w:val="000000"/>
          <w:sz w:val="24"/>
          <w:szCs w:val="24"/>
        </w:rPr>
        <w:t xml:space="preserve"> and earth; they were also fascinated by the prospect of other worlds and new forms of government outside of both. In addition to </w:t>
      </w:r>
      <w:r w:rsidRPr="00836FD5">
        <w:rPr>
          <w:rFonts w:ascii="Times New Roman" w:hAnsi="Times New Roman"/>
          <w:color w:val="000000"/>
          <w:sz w:val="24"/>
          <w:szCs w:val="24"/>
        </w:rPr>
        <w:lastRenderedPageBreak/>
        <w:t xml:space="preserve">glorifying  the English nation, then, they constructed what </w:t>
      </w:r>
      <w:r w:rsidRPr="00836FD5">
        <w:rPr>
          <w:rFonts w:ascii="Times New Roman" w:hAnsi="Times New Roman"/>
          <w:i/>
          <w:iCs/>
          <w:color w:val="000000"/>
          <w:sz w:val="24"/>
          <w:szCs w:val="24"/>
        </w:rPr>
        <w:t>The Tempest</w:t>
      </w:r>
      <w:r w:rsidRPr="00836FD5">
        <w:rPr>
          <w:rFonts w:ascii="Times New Roman" w:hAnsi="Times New Roman"/>
          <w:color w:val="000000"/>
          <w:sz w:val="24"/>
          <w:szCs w:val="24"/>
        </w:rPr>
        <w:t xml:space="preserve">’s Miranda terms “brave new worlds” in Heaven, Hell, and even </w:t>
      </w:r>
      <w:smartTag w:uri="urn:schemas-microsoft-com:office:smarttags" w:element="place">
        <w:smartTag w:uri="urn:schemas-microsoft-com:office:smarttags" w:element="country-region">
          <w:r w:rsidRPr="00836FD5">
            <w:rPr>
              <w:rFonts w:ascii="Times New Roman" w:hAnsi="Times New Roman"/>
              <w:color w:val="000000"/>
              <w:sz w:val="24"/>
              <w:szCs w:val="24"/>
            </w:rPr>
            <w:t>America</w:t>
          </w:r>
        </w:smartTag>
      </w:smartTag>
      <w:r w:rsidRPr="00836FD5">
        <w:rPr>
          <w:rFonts w:ascii="Times New Roman" w:hAnsi="Times New Roman"/>
          <w:color w:val="000000"/>
          <w:sz w:val="24"/>
          <w:szCs w:val="24"/>
        </w:rPr>
        <w:t>. The literary works in which these worlds appear demonstrate the beauty and richness of the human imagination as well as its capacity for fear and cruelty.</w:t>
      </w:r>
    </w:p>
    <w:p w:rsidR="00B124D4" w:rsidRPr="00836FD5" w:rsidRDefault="00B124D4" w:rsidP="00B124D4">
      <w:pPr>
        <w:autoSpaceDE w:val="0"/>
        <w:autoSpaceDN w:val="0"/>
        <w:adjustRightInd w:val="0"/>
        <w:rPr>
          <w:rFonts w:ascii="Times New Roman" w:hAnsi="Times New Roman"/>
          <w:color w:val="000000"/>
          <w:sz w:val="24"/>
          <w:szCs w:val="24"/>
        </w:rPr>
      </w:pPr>
    </w:p>
    <w:p w:rsidR="00B124D4" w:rsidRPr="00836FD5" w:rsidRDefault="00B124D4" w:rsidP="00B124D4">
      <w:pPr>
        <w:autoSpaceDE w:val="0"/>
        <w:autoSpaceDN w:val="0"/>
        <w:adjustRightInd w:val="0"/>
        <w:rPr>
          <w:rFonts w:ascii="Times New Roman" w:hAnsi="Times New Roman"/>
          <w:color w:val="000000"/>
          <w:sz w:val="24"/>
          <w:szCs w:val="24"/>
        </w:rPr>
      </w:pPr>
      <w:r w:rsidRPr="00836FD5">
        <w:rPr>
          <w:rFonts w:ascii="Times New Roman" w:hAnsi="Times New Roman"/>
          <w:color w:val="000000"/>
          <w:sz w:val="24"/>
          <w:szCs w:val="24"/>
        </w:rPr>
        <w:t>This class will examine English writers’ ability to create textual worlds of all sorts by exploring works written in the sixteenth and seventeenth centuries, periods  marked by religious controversy, exploration and scientific discovery, foreign and civil war, and the flourishing of literary imagination. Our readings will cover a wide variety of works from the 16</w:t>
      </w:r>
      <w:proofErr w:type="spellStart"/>
      <w:r w:rsidRPr="00836FD5">
        <w:rPr>
          <w:rFonts w:ascii="Times New Roman" w:hAnsi="Times New Roman"/>
          <w:color w:val="000000"/>
          <w:position w:val="6"/>
          <w:sz w:val="24"/>
          <w:szCs w:val="24"/>
          <w:vertAlign w:val="superscript"/>
        </w:rPr>
        <w:t>th</w:t>
      </w:r>
      <w:proofErr w:type="spellEnd"/>
      <w:r w:rsidRPr="00836FD5">
        <w:rPr>
          <w:rFonts w:ascii="Times New Roman" w:hAnsi="Times New Roman"/>
          <w:color w:val="000000"/>
          <w:sz w:val="24"/>
          <w:szCs w:val="24"/>
        </w:rPr>
        <w:t xml:space="preserve"> and 17</w:t>
      </w:r>
      <w:proofErr w:type="spellStart"/>
      <w:r w:rsidRPr="00836FD5">
        <w:rPr>
          <w:rFonts w:ascii="Times New Roman" w:hAnsi="Times New Roman"/>
          <w:color w:val="000000"/>
          <w:position w:val="6"/>
          <w:sz w:val="24"/>
          <w:szCs w:val="24"/>
          <w:vertAlign w:val="superscript"/>
        </w:rPr>
        <w:t>th</w:t>
      </w:r>
      <w:proofErr w:type="spellEnd"/>
      <w:r w:rsidRPr="00836FD5">
        <w:rPr>
          <w:rFonts w:ascii="Times New Roman" w:hAnsi="Times New Roman"/>
          <w:color w:val="000000"/>
          <w:sz w:val="24"/>
          <w:szCs w:val="24"/>
        </w:rPr>
        <w:t xml:space="preserve"> centuries, including Thomas </w:t>
      </w:r>
      <w:proofErr w:type="spellStart"/>
      <w:r w:rsidRPr="00836FD5">
        <w:rPr>
          <w:rFonts w:ascii="Times New Roman" w:hAnsi="Times New Roman"/>
          <w:color w:val="000000"/>
          <w:sz w:val="24"/>
          <w:szCs w:val="24"/>
        </w:rPr>
        <w:t>More’s</w:t>
      </w:r>
      <w:proofErr w:type="spellEnd"/>
      <w:r w:rsidRPr="00836FD5">
        <w:rPr>
          <w:rFonts w:ascii="Times New Roman" w:hAnsi="Times New Roman"/>
          <w:color w:val="000000"/>
          <w:sz w:val="24"/>
          <w:szCs w:val="24"/>
        </w:rPr>
        <w:t xml:space="preserve"> </w:t>
      </w:r>
      <w:r w:rsidRPr="00836FD5">
        <w:rPr>
          <w:rFonts w:ascii="Times New Roman" w:hAnsi="Times New Roman"/>
          <w:i/>
          <w:iCs/>
          <w:color w:val="000000"/>
          <w:sz w:val="24"/>
          <w:szCs w:val="24"/>
        </w:rPr>
        <w:t>Utopia</w:t>
      </w:r>
      <w:r w:rsidRPr="00836FD5">
        <w:rPr>
          <w:rFonts w:ascii="Times New Roman" w:hAnsi="Times New Roman"/>
          <w:color w:val="000000"/>
          <w:sz w:val="24"/>
          <w:szCs w:val="24"/>
        </w:rPr>
        <w:t xml:space="preserve">, excerpts from Edmund Spenser’s </w:t>
      </w:r>
      <w:r w:rsidRPr="00836FD5">
        <w:rPr>
          <w:rFonts w:ascii="Times New Roman" w:hAnsi="Times New Roman"/>
          <w:i/>
          <w:iCs/>
          <w:color w:val="000000"/>
          <w:sz w:val="24"/>
          <w:szCs w:val="24"/>
        </w:rPr>
        <w:t xml:space="preserve">The Faerie </w:t>
      </w:r>
      <w:proofErr w:type="spellStart"/>
      <w:r w:rsidRPr="00836FD5">
        <w:rPr>
          <w:rFonts w:ascii="Times New Roman" w:hAnsi="Times New Roman"/>
          <w:i/>
          <w:iCs/>
          <w:color w:val="000000"/>
          <w:sz w:val="24"/>
          <w:szCs w:val="24"/>
        </w:rPr>
        <w:t>Queene</w:t>
      </w:r>
      <w:proofErr w:type="spellEnd"/>
      <w:r w:rsidRPr="00836FD5">
        <w:rPr>
          <w:rFonts w:ascii="Times New Roman" w:hAnsi="Times New Roman"/>
          <w:color w:val="000000"/>
          <w:sz w:val="24"/>
          <w:szCs w:val="24"/>
        </w:rPr>
        <w:t xml:space="preserve">, Sir Walter Raleigh’s </w:t>
      </w:r>
      <w:r w:rsidRPr="00836FD5">
        <w:rPr>
          <w:rFonts w:ascii="Times New Roman" w:hAnsi="Times New Roman"/>
          <w:i/>
          <w:iCs/>
          <w:color w:val="000000"/>
          <w:sz w:val="24"/>
          <w:szCs w:val="24"/>
        </w:rPr>
        <w:t>The Discovery of the Large, Rich, and Beautiful Empire of Guiana</w:t>
      </w:r>
      <w:r w:rsidRPr="00836FD5">
        <w:rPr>
          <w:rFonts w:ascii="Times New Roman" w:hAnsi="Times New Roman"/>
          <w:color w:val="000000"/>
          <w:sz w:val="24"/>
          <w:szCs w:val="24"/>
        </w:rPr>
        <w:t xml:space="preserve">, poems by Andrew Marvell, Katherine Phillips and John Donne, excerpts from John Milton’s </w:t>
      </w:r>
      <w:r w:rsidRPr="00836FD5">
        <w:rPr>
          <w:rFonts w:ascii="Times New Roman" w:hAnsi="Times New Roman"/>
          <w:i/>
          <w:iCs/>
          <w:color w:val="000000"/>
          <w:sz w:val="24"/>
          <w:szCs w:val="24"/>
        </w:rPr>
        <w:t>Paradise Lost</w:t>
      </w:r>
      <w:r w:rsidRPr="00836FD5">
        <w:rPr>
          <w:rFonts w:ascii="Times New Roman" w:hAnsi="Times New Roman"/>
          <w:color w:val="000000"/>
          <w:sz w:val="24"/>
          <w:szCs w:val="24"/>
        </w:rPr>
        <w:t xml:space="preserve">, Margaret Cavendish’s </w:t>
      </w:r>
      <w:r w:rsidRPr="00836FD5">
        <w:rPr>
          <w:rFonts w:ascii="Times New Roman" w:hAnsi="Times New Roman"/>
          <w:i/>
          <w:iCs/>
          <w:color w:val="000000"/>
          <w:sz w:val="24"/>
          <w:szCs w:val="24"/>
        </w:rPr>
        <w:t>The Blazing World</w:t>
      </w:r>
      <w:r w:rsidRPr="00836FD5">
        <w:rPr>
          <w:rFonts w:ascii="Times New Roman" w:hAnsi="Times New Roman"/>
          <w:color w:val="000000"/>
          <w:sz w:val="24"/>
          <w:szCs w:val="24"/>
        </w:rPr>
        <w:t xml:space="preserve">, and </w:t>
      </w:r>
      <w:proofErr w:type="spellStart"/>
      <w:r w:rsidRPr="00836FD5">
        <w:rPr>
          <w:rFonts w:ascii="Times New Roman" w:hAnsi="Times New Roman"/>
          <w:color w:val="000000"/>
          <w:sz w:val="24"/>
          <w:szCs w:val="24"/>
        </w:rPr>
        <w:t>Aphra</w:t>
      </w:r>
      <w:proofErr w:type="spellEnd"/>
      <w:r w:rsidRPr="00836FD5">
        <w:rPr>
          <w:rFonts w:ascii="Times New Roman" w:hAnsi="Times New Roman"/>
          <w:color w:val="000000"/>
          <w:sz w:val="24"/>
          <w:szCs w:val="24"/>
        </w:rPr>
        <w:t xml:space="preserve"> </w:t>
      </w:r>
      <w:proofErr w:type="spellStart"/>
      <w:r w:rsidRPr="00836FD5">
        <w:rPr>
          <w:rFonts w:ascii="Times New Roman" w:hAnsi="Times New Roman"/>
          <w:color w:val="000000"/>
          <w:sz w:val="24"/>
          <w:szCs w:val="24"/>
        </w:rPr>
        <w:t>Behn’s</w:t>
      </w:r>
      <w:proofErr w:type="spellEnd"/>
      <w:r w:rsidRPr="00836FD5">
        <w:rPr>
          <w:rFonts w:ascii="Times New Roman" w:hAnsi="Times New Roman"/>
          <w:color w:val="000000"/>
          <w:sz w:val="24"/>
          <w:szCs w:val="24"/>
        </w:rPr>
        <w:t xml:space="preserve"> </w:t>
      </w:r>
      <w:proofErr w:type="spellStart"/>
      <w:r w:rsidRPr="00836FD5">
        <w:rPr>
          <w:rFonts w:ascii="Times New Roman" w:hAnsi="Times New Roman"/>
          <w:i/>
          <w:iCs/>
          <w:color w:val="000000"/>
          <w:sz w:val="24"/>
          <w:szCs w:val="24"/>
        </w:rPr>
        <w:t>Oroonoko</w:t>
      </w:r>
      <w:proofErr w:type="spellEnd"/>
      <w:r w:rsidRPr="00836FD5">
        <w:rPr>
          <w:rFonts w:ascii="Times New Roman" w:hAnsi="Times New Roman"/>
          <w:color w:val="000000"/>
          <w:sz w:val="24"/>
          <w:szCs w:val="24"/>
        </w:rPr>
        <w:t xml:space="preserve">. We will also read accounts of colonies by English colonists in the </w:t>
      </w:r>
      <w:smartTag w:uri="urn:schemas-microsoft-com:office:smarttags" w:element="country-region">
        <w:r w:rsidRPr="00836FD5">
          <w:rPr>
            <w:rFonts w:ascii="Times New Roman" w:hAnsi="Times New Roman"/>
            <w:color w:val="000000"/>
            <w:sz w:val="24"/>
            <w:szCs w:val="24"/>
          </w:rPr>
          <w:t>Americas</w:t>
        </w:r>
      </w:smartTag>
      <w:r w:rsidRPr="00836FD5">
        <w:rPr>
          <w:rFonts w:ascii="Times New Roman" w:hAnsi="Times New Roman"/>
          <w:color w:val="000000"/>
          <w:sz w:val="24"/>
          <w:szCs w:val="24"/>
        </w:rPr>
        <w:t xml:space="preserve"> and </w:t>
      </w:r>
      <w:smartTag w:uri="urn:schemas-microsoft-com:office:smarttags" w:element="country-region">
        <w:smartTag w:uri="urn:schemas-microsoft-com:office:smarttags" w:element="place">
          <w:r w:rsidRPr="00836FD5">
            <w:rPr>
              <w:rFonts w:ascii="Times New Roman" w:hAnsi="Times New Roman"/>
              <w:color w:val="000000"/>
              <w:sz w:val="24"/>
              <w:szCs w:val="24"/>
            </w:rPr>
            <w:t>Ireland</w:t>
          </w:r>
        </w:smartTag>
      </w:smartTag>
      <w:r w:rsidRPr="00836FD5">
        <w:rPr>
          <w:rFonts w:ascii="Times New Roman" w:hAnsi="Times New Roman"/>
          <w:color w:val="000000"/>
          <w:sz w:val="24"/>
          <w:szCs w:val="24"/>
        </w:rPr>
        <w:t xml:space="preserve"> and other contemporary texts that offer specific insight into these works’ cultural and historical significance. </w:t>
      </w:r>
    </w:p>
    <w:p w:rsidR="00B124D4" w:rsidRPr="00836FD5" w:rsidRDefault="00B124D4" w:rsidP="00B124D4">
      <w:pPr>
        <w:autoSpaceDE w:val="0"/>
        <w:autoSpaceDN w:val="0"/>
        <w:adjustRightInd w:val="0"/>
        <w:rPr>
          <w:rFonts w:ascii="Times New Roman" w:hAnsi="Times New Roman"/>
          <w:color w:val="000000"/>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color w:val="000000"/>
          <w:sz w:val="24"/>
          <w:szCs w:val="24"/>
        </w:rPr>
      </w:pPr>
      <w:r w:rsidRPr="00836FD5">
        <w:rPr>
          <w:rFonts w:ascii="Times New Roman" w:hAnsi="Times New Roman"/>
          <w:color w:val="000000"/>
          <w:sz w:val="24"/>
          <w:szCs w:val="24"/>
        </w:rPr>
        <w:t>This course is a seminar for English majors, but is open to any student interested in literature, history, religion, geography—and  anyone who thinks it might be fun to create and be in charge of their own world.</w:t>
      </w:r>
    </w:p>
    <w:p w:rsidR="00B124D4" w:rsidRPr="00FE359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8"/>
          <w:szCs w:val="28"/>
        </w:rPr>
      </w:pPr>
    </w:p>
    <w:p w:rsidR="00B124D4" w:rsidRPr="00FE359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8"/>
          <w:szCs w:val="28"/>
        </w:rPr>
      </w:pPr>
    </w:p>
    <w:p w:rsidR="00B124D4" w:rsidRPr="00E1233A"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r w:rsidRPr="00E1233A">
        <w:rPr>
          <w:rFonts w:ascii="Times New Roman" w:hAnsi="Times New Roman"/>
          <w:b/>
          <w:sz w:val="24"/>
          <w:szCs w:val="24"/>
        </w:rPr>
        <w:t>English 119</w:t>
      </w:r>
      <w:r w:rsidRPr="00E1233A">
        <w:rPr>
          <w:rFonts w:ascii="Times New Roman" w:hAnsi="Times New Roman"/>
          <w:b/>
          <w:sz w:val="24"/>
          <w:szCs w:val="24"/>
        </w:rPr>
        <w:tab/>
      </w:r>
      <w:r w:rsidRPr="00E1233A">
        <w:rPr>
          <w:rFonts w:ascii="Times New Roman" w:hAnsi="Times New Roman"/>
          <w:b/>
          <w:sz w:val="24"/>
          <w:szCs w:val="24"/>
        </w:rPr>
        <w:tab/>
      </w:r>
      <w:smartTag w:uri="urn:schemas-microsoft-com:office:smarttags" w:element="place">
        <w:smartTag w:uri="urn:schemas-microsoft-com:office:smarttags" w:element="City">
          <w:r w:rsidRPr="00E1233A">
            <w:rPr>
              <w:rFonts w:ascii="Times New Roman" w:hAnsi="Times New Roman"/>
              <w:b/>
              <w:sz w:val="24"/>
              <w:szCs w:val="24"/>
            </w:rPr>
            <w:t>Milton</w:t>
          </w:r>
        </w:smartTag>
      </w:smartTag>
    </w:p>
    <w:p w:rsidR="00B124D4" w:rsidRPr="00E1233A"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E1233A">
        <w:rPr>
          <w:rFonts w:ascii="Times New Roman" w:hAnsi="Times New Roman"/>
          <w:sz w:val="24"/>
          <w:szCs w:val="24"/>
        </w:rPr>
        <w:tab/>
        <w:t>(For English Majors: satisfies Pre-1800 or Major Author requirement)</w:t>
      </w:r>
    </w:p>
    <w:p w:rsidR="007C1184" w:rsidRDefault="007C1184" w:rsidP="007C1184">
      <w:pPr>
        <w:rPr>
          <w:rFonts w:ascii="Times New Roman" w:hAnsi="Times New Roman"/>
          <w:sz w:val="24"/>
          <w:szCs w:val="24"/>
        </w:rPr>
      </w:pPr>
      <w:r>
        <w:rPr>
          <w:rFonts w:ascii="Times New Roman" w:hAnsi="Times New Roman"/>
          <w:sz w:val="24"/>
          <w:szCs w:val="24"/>
        </w:rPr>
        <w:t xml:space="preserve">            (For CRWR Majors: satisfies Pre-1900 or Major Author requirement)</w:t>
      </w:r>
    </w:p>
    <w:p w:rsidR="00B124D4" w:rsidRPr="00E1233A"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E1233A">
        <w:rPr>
          <w:rFonts w:ascii="Times New Roman" w:hAnsi="Times New Roman"/>
          <w:sz w:val="24"/>
          <w:szCs w:val="24"/>
        </w:rPr>
        <w:tab/>
        <w:t xml:space="preserve">Section </w:t>
      </w:r>
      <w:r>
        <w:rPr>
          <w:rFonts w:ascii="Times New Roman" w:hAnsi="Times New Roman"/>
          <w:sz w:val="24"/>
          <w:szCs w:val="24"/>
        </w:rPr>
        <w:t>01</w:t>
      </w:r>
      <w:r w:rsidRPr="00E1233A">
        <w:rPr>
          <w:rFonts w:ascii="Times New Roman" w:hAnsi="Times New Roman"/>
          <w:sz w:val="24"/>
          <w:szCs w:val="24"/>
        </w:rPr>
        <w:tab/>
      </w:r>
      <w:r w:rsidR="001A0AA3">
        <w:rPr>
          <w:rFonts w:ascii="Times New Roman" w:hAnsi="Times New Roman"/>
          <w:sz w:val="24"/>
          <w:szCs w:val="24"/>
        </w:rPr>
        <w:tab/>
      </w:r>
      <w:r w:rsidRPr="00E1233A">
        <w:rPr>
          <w:rFonts w:ascii="Times New Roman" w:hAnsi="Times New Roman"/>
          <w:sz w:val="24"/>
          <w:szCs w:val="24"/>
        </w:rPr>
        <w:t>TR</w:t>
      </w:r>
      <w:r w:rsidRPr="00E1233A">
        <w:rPr>
          <w:rFonts w:ascii="Times New Roman" w:hAnsi="Times New Roman"/>
          <w:sz w:val="24"/>
          <w:szCs w:val="24"/>
        </w:rPr>
        <w:tab/>
      </w:r>
      <w:r w:rsidR="001A0AA3">
        <w:rPr>
          <w:rFonts w:ascii="Times New Roman" w:hAnsi="Times New Roman"/>
          <w:sz w:val="24"/>
          <w:szCs w:val="24"/>
        </w:rPr>
        <w:tab/>
      </w:r>
      <w:r w:rsidR="009642E9">
        <w:rPr>
          <w:rFonts w:ascii="Times New Roman" w:hAnsi="Times New Roman"/>
          <w:sz w:val="24"/>
          <w:szCs w:val="24"/>
        </w:rPr>
        <w:t>12:45-2:10</w:t>
      </w:r>
      <w:r w:rsidRPr="00E1233A">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 xml:space="preserve">Prof. </w:t>
      </w:r>
      <w:r w:rsidRPr="00E1233A">
        <w:rPr>
          <w:rFonts w:ascii="Times New Roman" w:hAnsi="Times New Roman"/>
          <w:sz w:val="24"/>
          <w:szCs w:val="24"/>
        </w:rPr>
        <w:t>S. Zimmerman</w:t>
      </w:r>
    </w:p>
    <w:p w:rsidR="00B124D4" w:rsidRPr="00E1233A"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p>
    <w:p w:rsidR="00257CCD" w:rsidRPr="00A514ED" w:rsidRDefault="00257CCD" w:rsidP="00257CCD">
      <w:pPr>
        <w:rPr>
          <w:rFonts w:ascii="Times New Roman" w:hAnsi="Times New Roman"/>
          <w:color w:val="000000"/>
        </w:rPr>
      </w:pPr>
      <w:r w:rsidRPr="00257CCD">
        <w:rPr>
          <w:rFonts w:ascii="Times New Roman" w:hAnsi="Times New Roman"/>
          <w:color w:val="000000"/>
          <w:sz w:val="24"/>
          <w:szCs w:val="24"/>
        </w:rPr>
        <w:t>John Milton (1608-74) lived and wrote during a period in English history that witnessed the overturning and restoration of monarchy; fierce and bloody debates about liberty; vigorous (though hardly seamless) support of republicanism; growing separation of church and state. In this course, which considers a wide range of Milton’s writings—texts that are both representative of, and at odds with, his own time—we study selections from his early poetry, several of his polemical tracts, and his major poetic achievements (</w:t>
      </w:r>
      <w:r w:rsidRPr="00257CCD">
        <w:rPr>
          <w:rFonts w:ascii="Times New Roman" w:hAnsi="Times New Roman"/>
          <w:i/>
          <w:color w:val="000000"/>
          <w:sz w:val="24"/>
          <w:szCs w:val="24"/>
        </w:rPr>
        <w:t>Paradise Lost</w:t>
      </w:r>
      <w:r w:rsidRPr="00257CCD">
        <w:rPr>
          <w:rFonts w:ascii="Times New Roman" w:hAnsi="Times New Roman"/>
          <w:color w:val="000000"/>
          <w:sz w:val="24"/>
          <w:szCs w:val="24"/>
        </w:rPr>
        <w:t xml:space="preserve">, </w:t>
      </w:r>
      <w:r w:rsidRPr="00257CCD">
        <w:rPr>
          <w:rFonts w:ascii="Times New Roman" w:hAnsi="Times New Roman"/>
          <w:i/>
          <w:color w:val="000000"/>
          <w:sz w:val="24"/>
          <w:szCs w:val="24"/>
        </w:rPr>
        <w:t>Paradise Regained</w:t>
      </w:r>
      <w:r w:rsidRPr="00257CCD">
        <w:rPr>
          <w:rFonts w:ascii="Times New Roman" w:hAnsi="Times New Roman"/>
          <w:color w:val="000000"/>
          <w:sz w:val="24"/>
          <w:szCs w:val="24"/>
        </w:rPr>
        <w:t xml:space="preserve">, and </w:t>
      </w:r>
      <w:r w:rsidRPr="00257CCD">
        <w:rPr>
          <w:rFonts w:ascii="Times New Roman" w:hAnsi="Times New Roman"/>
          <w:i/>
          <w:color w:val="000000"/>
          <w:sz w:val="24"/>
          <w:szCs w:val="24"/>
        </w:rPr>
        <w:t xml:space="preserve">Samson </w:t>
      </w:r>
      <w:proofErr w:type="spellStart"/>
      <w:r w:rsidRPr="00257CCD">
        <w:rPr>
          <w:rFonts w:ascii="Times New Roman" w:hAnsi="Times New Roman"/>
          <w:i/>
          <w:color w:val="000000"/>
          <w:sz w:val="24"/>
          <w:szCs w:val="24"/>
        </w:rPr>
        <w:t>Agonistes</w:t>
      </w:r>
      <w:proofErr w:type="spellEnd"/>
      <w:r w:rsidRPr="00257CCD">
        <w:rPr>
          <w:rFonts w:ascii="Times New Roman" w:hAnsi="Times New Roman"/>
          <w:color w:val="000000"/>
          <w:sz w:val="24"/>
          <w:szCs w:val="24"/>
        </w:rPr>
        <w:t xml:space="preserve">).  Discussion will range widely, moving as Milton moves, but we shall focus especially on his treatment of kingship, power, and revolution as well as gender, marriage, and divorce; his sense of England as chosen (as well as failing) nation modeled on, and distinguished from, Old Testament Israel; his over-determined view of the acquisition of knowledge and the exploration of new worlds; the careful representation of his own vocation and calling; and his always creative engagement with—even radical recasting of—biblical and classical precedent and established poetic form.  Throughout the semester, moreover, we shall consider questions regarding the canonical status of “Milton” as well as the ever-shifting reception of his writing (informed, only most recently for example, by studies in gender, post-colonialism, and early modern nationalism); and we shall be mindful of the fact that “Milton” has been read, reread, and misread as proto-feminist </w:t>
      </w:r>
      <w:r w:rsidRPr="00257CCD">
        <w:rPr>
          <w:rFonts w:ascii="Times New Roman" w:hAnsi="Times New Roman"/>
          <w:i/>
          <w:color w:val="000000"/>
          <w:sz w:val="24"/>
          <w:szCs w:val="24"/>
        </w:rPr>
        <w:t xml:space="preserve">and </w:t>
      </w:r>
      <w:r w:rsidRPr="00257CCD">
        <w:rPr>
          <w:rFonts w:ascii="Times New Roman" w:hAnsi="Times New Roman"/>
          <w:color w:val="000000"/>
          <w:sz w:val="24"/>
          <w:szCs w:val="24"/>
        </w:rPr>
        <w:t xml:space="preserve">as misogynist, as anti-imperialist </w:t>
      </w:r>
      <w:r w:rsidRPr="00257CCD">
        <w:rPr>
          <w:rFonts w:ascii="Times New Roman" w:hAnsi="Times New Roman"/>
          <w:i/>
          <w:color w:val="000000"/>
          <w:sz w:val="24"/>
          <w:szCs w:val="24"/>
        </w:rPr>
        <w:t>and</w:t>
      </w:r>
      <w:r w:rsidRPr="00257CCD">
        <w:rPr>
          <w:rFonts w:ascii="Times New Roman" w:hAnsi="Times New Roman"/>
          <w:color w:val="000000"/>
          <w:sz w:val="24"/>
          <w:szCs w:val="24"/>
        </w:rPr>
        <w:t xml:space="preserve"> as poet of empire, as radical revolutionary on the side of resistance and toleration </w:t>
      </w:r>
      <w:r w:rsidRPr="00257CCD">
        <w:rPr>
          <w:rFonts w:ascii="Times New Roman" w:hAnsi="Times New Roman"/>
          <w:i/>
          <w:color w:val="000000"/>
          <w:sz w:val="24"/>
          <w:szCs w:val="24"/>
        </w:rPr>
        <w:t>and</w:t>
      </w:r>
      <w:r w:rsidRPr="00257CCD">
        <w:rPr>
          <w:rFonts w:ascii="Times New Roman" w:hAnsi="Times New Roman"/>
          <w:color w:val="000000"/>
          <w:sz w:val="24"/>
          <w:szCs w:val="24"/>
        </w:rPr>
        <w:t xml:space="preserve"> as conservative writer for whom liberty was reserved for an elite, Protestant, and gender-specific few.  This—and more—will be on the table for our discussion, a discussion informed throughout by questions Milton’s texts raise and stage about the play of interpretation and the very construction of meaning itself</w:t>
      </w:r>
      <w:r w:rsidRPr="009A4116">
        <w:rPr>
          <w:rFonts w:ascii="Times New Roman" w:hAnsi="Times New Roman"/>
          <w:color w:val="000000"/>
        </w:rPr>
        <w:t xml:space="preserve">. </w:t>
      </w:r>
    </w:p>
    <w:p w:rsidR="00257CCD" w:rsidRPr="007E009B" w:rsidRDefault="00257CCD" w:rsidP="00257CCD">
      <w:pPr>
        <w:rPr>
          <w:rFonts w:ascii="Times New Roman" w:hAnsi="Times New Roman"/>
          <w:color w:val="000000"/>
        </w:rPr>
      </w:pPr>
    </w:p>
    <w:p w:rsidR="00257CCD" w:rsidRPr="000A4D35" w:rsidRDefault="00257CCD" w:rsidP="00257CCD">
      <w:pPr>
        <w:rPr>
          <w:rFonts w:ascii="Times New Roman" w:hAnsi="Times New Roman"/>
          <w:color w:val="000000"/>
        </w:rPr>
      </w:pPr>
    </w:p>
    <w:p w:rsidR="00AA1727" w:rsidRDefault="00AA1727"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4"/>
          <w:szCs w:val="24"/>
        </w:rPr>
      </w:pPr>
    </w:p>
    <w:p w:rsidR="00B124D4" w:rsidRPr="00FE359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8"/>
          <w:szCs w:val="28"/>
        </w:rPr>
      </w:pPr>
    </w:p>
    <w:p w:rsidR="00B124D4" w:rsidRPr="00676F9A"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676F9A">
        <w:rPr>
          <w:rFonts w:ascii="Times New Roman" w:hAnsi="Times New Roman"/>
          <w:b/>
          <w:sz w:val="24"/>
          <w:szCs w:val="24"/>
        </w:rPr>
        <w:t>English 121</w:t>
      </w:r>
      <w:r w:rsidRPr="00676F9A">
        <w:rPr>
          <w:rFonts w:ascii="Times New Roman" w:hAnsi="Times New Roman"/>
          <w:b/>
          <w:sz w:val="24"/>
          <w:szCs w:val="24"/>
        </w:rPr>
        <w:tab/>
      </w:r>
      <w:r w:rsidRPr="00676F9A">
        <w:rPr>
          <w:rFonts w:ascii="Times New Roman" w:hAnsi="Times New Roman"/>
          <w:b/>
          <w:sz w:val="24"/>
          <w:szCs w:val="24"/>
        </w:rPr>
        <w:tab/>
        <w:t>Studies in the Novel I</w:t>
      </w:r>
    </w:p>
    <w:p w:rsidR="00C0024B" w:rsidRDefault="00C0024B" w:rsidP="00C0024B">
      <w:pPr>
        <w:rPr>
          <w:rFonts w:ascii="Times New Roman" w:hAnsi="Times New Roman"/>
          <w:sz w:val="24"/>
          <w:szCs w:val="24"/>
        </w:rPr>
      </w:pPr>
      <w:r>
        <w:rPr>
          <w:rFonts w:ascii="Times New Roman" w:hAnsi="Times New Roman"/>
          <w:sz w:val="24"/>
          <w:szCs w:val="24"/>
        </w:rPr>
        <w:t xml:space="preserve">                  (For Creative Writing Majors: satisfies Pre-1900 requirement)</w:t>
      </w:r>
    </w:p>
    <w:p w:rsidR="00C0024B" w:rsidRDefault="00C0024B" w:rsidP="00C002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0F4ECF" w:rsidRDefault="000F4ECF" w:rsidP="000F4EC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01       </w:t>
      </w:r>
      <w:r w:rsidR="001A0AA3">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 xml:space="preserve"> TR       </w:t>
      </w:r>
      <w:r w:rsidR="001A0AA3">
        <w:rPr>
          <w:rFonts w:ascii="Times New Roman" w:hAnsi="Times New Roman"/>
          <w:sz w:val="24"/>
          <w:szCs w:val="24"/>
        </w:rPr>
        <w:tab/>
      </w:r>
      <w:r>
        <w:rPr>
          <w:rFonts w:ascii="Times New Roman" w:hAnsi="Times New Roman"/>
          <w:sz w:val="24"/>
          <w:szCs w:val="24"/>
        </w:rPr>
        <w:t>12:45-2:10         </w:t>
      </w:r>
      <w:r w:rsidR="001A0AA3">
        <w:rPr>
          <w:rFonts w:ascii="Times New Roman" w:hAnsi="Times New Roman"/>
          <w:sz w:val="24"/>
          <w:szCs w:val="24"/>
        </w:rPr>
        <w:tab/>
      </w:r>
      <w:r>
        <w:rPr>
          <w:rFonts w:ascii="Times New Roman" w:hAnsi="Times New Roman"/>
          <w:sz w:val="24"/>
          <w:szCs w:val="24"/>
        </w:rPr>
        <w:t xml:space="preserve"> Prof. Smith</w:t>
      </w:r>
    </w:p>
    <w:p w:rsidR="000F4ECF" w:rsidRDefault="000F4ECF" w:rsidP="000F4ECF">
      <w:pPr>
        <w:rPr>
          <w:rFonts w:ascii="Times New Roman" w:hAnsi="Times New Roman"/>
          <w:sz w:val="24"/>
          <w:szCs w:val="24"/>
        </w:rPr>
      </w:pPr>
    </w:p>
    <w:p w:rsidR="000F4ECF" w:rsidRDefault="000F4ECF" w:rsidP="000F4ECF">
      <w:pPr>
        <w:rPr>
          <w:rFonts w:ascii="Times New Roman" w:hAnsi="Times New Roman"/>
          <w:sz w:val="24"/>
          <w:szCs w:val="24"/>
        </w:rPr>
      </w:pPr>
      <w:r>
        <w:rPr>
          <w:rFonts w:ascii="Times New Roman" w:hAnsi="Times New Roman"/>
          <w:sz w:val="24"/>
          <w:szCs w:val="24"/>
        </w:rPr>
        <w:t>In this course we will explore the development of the novel as a "new" (ergo, "novel") literary form over the course of the 18th and 19th centuries in various national and language cultures (e.g., English, French, German, and possibly American).  In doing so, we will discuss the function of narrative; that is to say, how and why the telling of stories is a vital part of human communication.  The novelists whose works we will examine may include Prevost, Goethe, Austen, Hardy, Eliot, and James.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8"/>
          <w:szCs w:val="28"/>
        </w:rPr>
      </w:pPr>
    </w:p>
    <w:p w:rsidR="00525637" w:rsidRDefault="00525637"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8"/>
          <w:szCs w:val="28"/>
        </w:rPr>
      </w:pPr>
    </w:p>
    <w:p w:rsidR="00525637" w:rsidRDefault="00525637" w:rsidP="005256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r>
        <w:rPr>
          <w:rFonts w:ascii="Times New Roman" w:hAnsi="Times New Roman"/>
          <w:b/>
          <w:sz w:val="24"/>
          <w:szCs w:val="24"/>
        </w:rPr>
        <w:t>English 122</w:t>
      </w:r>
      <w:r>
        <w:rPr>
          <w:rFonts w:ascii="Times New Roman" w:hAnsi="Times New Roman"/>
          <w:b/>
          <w:sz w:val="24"/>
          <w:szCs w:val="24"/>
        </w:rPr>
        <w:tab/>
      </w:r>
      <w:r>
        <w:rPr>
          <w:rFonts w:ascii="Times New Roman" w:hAnsi="Times New Roman"/>
          <w:b/>
          <w:sz w:val="24"/>
          <w:szCs w:val="24"/>
        </w:rPr>
        <w:tab/>
        <w:t>Studies in the Novel II</w:t>
      </w:r>
    </w:p>
    <w:p w:rsidR="00525637" w:rsidRDefault="00525637" w:rsidP="005256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525637" w:rsidRDefault="00525637" w:rsidP="005256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ab/>
        <w:t>Section A</w:t>
      </w:r>
      <w:r>
        <w:rPr>
          <w:rFonts w:ascii="Times New Roman" w:hAnsi="Times New Roman"/>
          <w:sz w:val="24"/>
          <w:szCs w:val="24"/>
        </w:rPr>
        <w:tab/>
      </w:r>
      <w:r>
        <w:rPr>
          <w:rFonts w:ascii="Times New Roman" w:hAnsi="Times New Roman"/>
          <w:sz w:val="24"/>
          <w:szCs w:val="24"/>
        </w:rPr>
        <w:tab/>
        <w:t>TR</w:t>
      </w:r>
      <w:r>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TR 4:30-5:55</w:t>
      </w:r>
      <w:r>
        <w:rPr>
          <w:rFonts w:ascii="Times New Roman" w:hAnsi="Times New Roman"/>
          <w:sz w:val="24"/>
          <w:szCs w:val="24"/>
        </w:rPr>
        <w:tab/>
      </w:r>
      <w:r>
        <w:rPr>
          <w:rFonts w:ascii="Times New Roman" w:hAnsi="Times New Roman"/>
          <w:sz w:val="24"/>
          <w:szCs w:val="24"/>
        </w:rPr>
        <w:tab/>
        <w:t xml:space="preserve">Prof.  </w:t>
      </w:r>
      <w:proofErr w:type="spellStart"/>
      <w:r>
        <w:rPr>
          <w:rFonts w:ascii="Times New Roman" w:hAnsi="Times New Roman"/>
          <w:sz w:val="24"/>
          <w:szCs w:val="24"/>
        </w:rPr>
        <w:t>DiGaetani</w:t>
      </w:r>
      <w:proofErr w:type="spellEnd"/>
    </w:p>
    <w:p w:rsidR="00525637" w:rsidRDefault="00525637" w:rsidP="005256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525637" w:rsidRDefault="00525637" w:rsidP="005256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 xml:space="preserve">Students in this course will study and discuss the twentieth-century novel in terms of conflicting cultures.  The course will include the following authors and texts: Forster’s </w:t>
      </w:r>
      <w:r>
        <w:rPr>
          <w:rFonts w:ascii="Times New Roman" w:hAnsi="Times New Roman"/>
          <w:i/>
          <w:sz w:val="24"/>
          <w:szCs w:val="24"/>
        </w:rPr>
        <w:t>Howard’s End</w:t>
      </w:r>
      <w:r>
        <w:rPr>
          <w:rFonts w:ascii="Times New Roman" w:hAnsi="Times New Roman"/>
          <w:sz w:val="24"/>
          <w:szCs w:val="24"/>
        </w:rPr>
        <w:t xml:space="preserve">, Thomas Mann’s </w:t>
      </w:r>
      <w:proofErr w:type="spellStart"/>
      <w:r>
        <w:rPr>
          <w:rFonts w:ascii="Times New Roman" w:hAnsi="Times New Roman"/>
          <w:i/>
          <w:sz w:val="24"/>
          <w:szCs w:val="24"/>
        </w:rPr>
        <w:t>Buddenbrooks</w:t>
      </w:r>
      <w:proofErr w:type="spellEnd"/>
      <w:r>
        <w:rPr>
          <w:rFonts w:ascii="Times New Roman" w:hAnsi="Times New Roman"/>
          <w:sz w:val="24"/>
          <w:szCs w:val="24"/>
        </w:rPr>
        <w:t xml:space="preserve">, Woolf’s </w:t>
      </w:r>
      <w:r>
        <w:rPr>
          <w:rFonts w:ascii="Times New Roman" w:hAnsi="Times New Roman"/>
          <w:i/>
          <w:sz w:val="24"/>
          <w:szCs w:val="24"/>
        </w:rPr>
        <w:t>The Years</w:t>
      </w:r>
      <w:r>
        <w:rPr>
          <w:rFonts w:ascii="Times New Roman" w:hAnsi="Times New Roman"/>
          <w:sz w:val="24"/>
          <w:szCs w:val="24"/>
        </w:rPr>
        <w:t xml:space="preserve">, Boll’s </w:t>
      </w:r>
      <w:r>
        <w:rPr>
          <w:rFonts w:ascii="Times New Roman" w:hAnsi="Times New Roman"/>
          <w:i/>
          <w:sz w:val="24"/>
          <w:szCs w:val="24"/>
        </w:rPr>
        <w:t>Group Portrait with Lady</w:t>
      </w:r>
      <w:r>
        <w:rPr>
          <w:rFonts w:ascii="Times New Roman" w:hAnsi="Times New Roman"/>
          <w:sz w:val="24"/>
          <w:szCs w:val="24"/>
        </w:rPr>
        <w:t xml:space="preserve">, Nabokov’s </w:t>
      </w:r>
      <w:r>
        <w:rPr>
          <w:rFonts w:ascii="Times New Roman" w:hAnsi="Times New Roman"/>
          <w:i/>
          <w:sz w:val="24"/>
          <w:szCs w:val="24"/>
        </w:rPr>
        <w:t>Lolita</w:t>
      </w:r>
      <w:r>
        <w:rPr>
          <w:rFonts w:ascii="Times New Roman" w:hAnsi="Times New Roman"/>
          <w:sz w:val="24"/>
          <w:szCs w:val="24"/>
        </w:rPr>
        <w:t xml:space="preserve">, Garcia-Marquez’s </w:t>
      </w:r>
      <w:r>
        <w:rPr>
          <w:rFonts w:ascii="Times New Roman" w:hAnsi="Times New Roman"/>
          <w:i/>
          <w:sz w:val="24"/>
          <w:szCs w:val="24"/>
        </w:rPr>
        <w:t>Love in a Time of Cholera</w:t>
      </w:r>
      <w:r>
        <w:rPr>
          <w:rFonts w:ascii="Times New Roman" w:hAnsi="Times New Roman"/>
          <w:sz w:val="24"/>
          <w:szCs w:val="24"/>
        </w:rPr>
        <w:t xml:space="preserve">, Rushdie’s </w:t>
      </w:r>
      <w:r>
        <w:rPr>
          <w:rFonts w:ascii="Times New Roman" w:hAnsi="Times New Roman"/>
          <w:i/>
          <w:sz w:val="24"/>
          <w:szCs w:val="24"/>
        </w:rPr>
        <w:t>The Satanic Verses</w:t>
      </w:r>
      <w:r>
        <w:rPr>
          <w:rFonts w:ascii="Times New Roman" w:hAnsi="Times New Roman"/>
          <w:sz w:val="24"/>
          <w:szCs w:val="24"/>
        </w:rPr>
        <w:t xml:space="preserve">, and A. S. </w:t>
      </w:r>
      <w:proofErr w:type="spellStart"/>
      <w:r>
        <w:rPr>
          <w:rFonts w:ascii="Times New Roman" w:hAnsi="Times New Roman"/>
          <w:sz w:val="24"/>
          <w:szCs w:val="24"/>
        </w:rPr>
        <w:t>Byatt’s</w:t>
      </w:r>
      <w:proofErr w:type="spellEnd"/>
      <w:r>
        <w:rPr>
          <w:rFonts w:ascii="Times New Roman" w:hAnsi="Times New Roman"/>
          <w:sz w:val="24"/>
          <w:szCs w:val="24"/>
        </w:rPr>
        <w:t xml:space="preserve"> </w:t>
      </w:r>
      <w:r>
        <w:rPr>
          <w:rFonts w:ascii="Times New Roman" w:hAnsi="Times New Roman"/>
          <w:i/>
          <w:sz w:val="24"/>
          <w:szCs w:val="24"/>
        </w:rPr>
        <w:t>Possession</w:t>
      </w:r>
      <w:r>
        <w:rPr>
          <w:rFonts w:ascii="Times New Roman" w:hAnsi="Times New Roman"/>
          <w:sz w:val="24"/>
          <w:szCs w:val="24"/>
        </w:rPr>
        <w:t>.  We will look at how these authors were influenced by historical events of their time as well as the philosophical and political conflicts of their respective periods.  Our theme in this course will be “Money: Lure, Lore, and Literature,” which will enable us to investigate financial concerns in these novels.  The course will require essay-quizzes, one paper, a midterm exam, and a final exam.  Another major concern in this course will be a search for modernism and what makes modern novelists different from their predecessors.</w:t>
      </w:r>
    </w:p>
    <w:p w:rsidR="00525637" w:rsidRDefault="00525637"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8"/>
          <w:szCs w:val="28"/>
        </w:rPr>
      </w:pPr>
    </w:p>
    <w:p w:rsidR="00CC12C0" w:rsidRPr="00FE3598" w:rsidRDefault="00CC12C0"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8"/>
          <w:szCs w:val="28"/>
        </w:rPr>
      </w:pPr>
    </w:p>
    <w:p w:rsidR="00B124D4" w:rsidRPr="004234D6"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4234D6">
        <w:rPr>
          <w:rFonts w:ascii="Times New Roman" w:hAnsi="Times New Roman"/>
          <w:b/>
          <w:sz w:val="24"/>
          <w:szCs w:val="24"/>
        </w:rPr>
        <w:t>English 123</w:t>
      </w:r>
      <w:r w:rsidRPr="004234D6">
        <w:rPr>
          <w:rFonts w:ascii="Times New Roman" w:hAnsi="Times New Roman"/>
          <w:b/>
          <w:sz w:val="24"/>
          <w:szCs w:val="24"/>
        </w:rPr>
        <w:tab/>
      </w:r>
      <w:r w:rsidRPr="004234D6">
        <w:rPr>
          <w:rFonts w:ascii="Times New Roman" w:hAnsi="Times New Roman"/>
          <w:b/>
          <w:sz w:val="24"/>
          <w:szCs w:val="24"/>
        </w:rPr>
        <w:tab/>
        <w:t xml:space="preserve"> Anglo-Irish Drama</w:t>
      </w:r>
    </w:p>
    <w:p w:rsidR="00B124D4" w:rsidRPr="004234D6"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4234D6">
        <w:rPr>
          <w:rFonts w:ascii="Times New Roman" w:hAnsi="Times New Roman"/>
          <w:b/>
          <w:sz w:val="24"/>
          <w:szCs w:val="24"/>
        </w:rPr>
        <w:tab/>
      </w:r>
      <w:r w:rsidRPr="004234D6">
        <w:rPr>
          <w:rFonts w:ascii="Times New Roman" w:hAnsi="Times New Roman"/>
          <w:sz w:val="24"/>
          <w:szCs w:val="24"/>
        </w:rPr>
        <w:t xml:space="preserve">Section </w:t>
      </w:r>
      <w:r>
        <w:rPr>
          <w:rFonts w:ascii="Times New Roman" w:hAnsi="Times New Roman"/>
          <w:sz w:val="24"/>
          <w:szCs w:val="24"/>
        </w:rPr>
        <w:t>01</w:t>
      </w:r>
      <w:r w:rsidRPr="004234D6">
        <w:rPr>
          <w:rFonts w:ascii="Times New Roman" w:hAnsi="Times New Roman"/>
          <w:sz w:val="24"/>
          <w:szCs w:val="24"/>
        </w:rPr>
        <w:tab/>
      </w:r>
      <w:r w:rsidR="001A0AA3">
        <w:rPr>
          <w:rFonts w:ascii="Times New Roman" w:hAnsi="Times New Roman"/>
          <w:sz w:val="24"/>
          <w:szCs w:val="24"/>
        </w:rPr>
        <w:tab/>
      </w:r>
      <w:r w:rsidRPr="004234D6">
        <w:rPr>
          <w:rFonts w:ascii="Times New Roman" w:hAnsi="Times New Roman"/>
          <w:sz w:val="24"/>
          <w:szCs w:val="24"/>
        </w:rPr>
        <w:t>TR</w:t>
      </w:r>
      <w:r w:rsidRPr="004234D6">
        <w:rPr>
          <w:rFonts w:ascii="Times New Roman" w:hAnsi="Times New Roman"/>
          <w:sz w:val="24"/>
          <w:szCs w:val="24"/>
        </w:rPr>
        <w:tab/>
      </w:r>
      <w:r w:rsidR="001A0AA3">
        <w:rPr>
          <w:rFonts w:ascii="Times New Roman" w:hAnsi="Times New Roman"/>
          <w:sz w:val="24"/>
          <w:szCs w:val="24"/>
        </w:rPr>
        <w:tab/>
      </w:r>
      <w:r w:rsidR="000F4ECF">
        <w:rPr>
          <w:rFonts w:ascii="Times New Roman" w:hAnsi="Times New Roman"/>
          <w:sz w:val="24"/>
          <w:szCs w:val="24"/>
        </w:rPr>
        <w:t>12:45-2:10</w:t>
      </w:r>
      <w:r w:rsidRPr="004234D6">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 xml:space="preserve">Prof. </w:t>
      </w:r>
      <w:r w:rsidRPr="004234D6">
        <w:rPr>
          <w:rFonts w:ascii="Times New Roman" w:hAnsi="Times New Roman"/>
          <w:sz w:val="24"/>
          <w:szCs w:val="24"/>
        </w:rPr>
        <w:t>Digaetani</w:t>
      </w:r>
    </w:p>
    <w:p w:rsidR="00B124D4" w:rsidRPr="004234D6"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4234D6"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4234D6">
        <w:rPr>
          <w:rFonts w:ascii="Times New Roman" w:hAnsi="Times New Roman"/>
          <w:sz w:val="24"/>
          <w:szCs w:val="24"/>
        </w:rPr>
        <w:t>This course will survey 20</w:t>
      </w:r>
      <w:r w:rsidRPr="00B94BDA">
        <w:rPr>
          <w:rFonts w:ascii="Times New Roman" w:hAnsi="Times New Roman"/>
          <w:sz w:val="24"/>
          <w:szCs w:val="24"/>
          <w:vertAlign w:val="superscript"/>
        </w:rPr>
        <w:t>th</w:t>
      </w:r>
      <w:r>
        <w:rPr>
          <w:rFonts w:ascii="Times New Roman" w:hAnsi="Times New Roman"/>
          <w:sz w:val="24"/>
          <w:szCs w:val="24"/>
        </w:rPr>
        <w:t>-</w:t>
      </w:r>
      <w:r w:rsidRPr="004234D6">
        <w:rPr>
          <w:rFonts w:ascii="Times New Roman" w:hAnsi="Times New Roman"/>
          <w:sz w:val="24"/>
          <w:szCs w:val="24"/>
        </w:rPr>
        <w:t xml:space="preserve">century Anglo-Irish drama.  The course will show how the complex relationship between </w:t>
      </w:r>
      <w:smartTag w:uri="urn:schemas-microsoft-com:office:smarttags" w:element="country-region">
        <w:r w:rsidRPr="004234D6">
          <w:rPr>
            <w:rFonts w:ascii="Times New Roman" w:hAnsi="Times New Roman"/>
            <w:sz w:val="24"/>
            <w:szCs w:val="24"/>
          </w:rPr>
          <w:t>Ireland</w:t>
        </w:r>
      </w:smartTag>
      <w:r w:rsidRPr="004234D6">
        <w:rPr>
          <w:rFonts w:ascii="Times New Roman" w:hAnsi="Times New Roman"/>
          <w:sz w:val="24"/>
          <w:szCs w:val="24"/>
        </w:rPr>
        <w:t xml:space="preserve"> and </w:t>
      </w:r>
      <w:smartTag w:uri="urn:schemas-microsoft-com:office:smarttags" w:element="place">
        <w:smartTag w:uri="urn:schemas-microsoft-com:office:smarttags" w:element="country-region">
          <w:r w:rsidRPr="004234D6">
            <w:rPr>
              <w:rFonts w:ascii="Times New Roman" w:hAnsi="Times New Roman"/>
              <w:sz w:val="24"/>
              <w:szCs w:val="24"/>
            </w:rPr>
            <w:t>England</w:t>
          </w:r>
        </w:smartTag>
      </w:smartTag>
      <w:r w:rsidRPr="004234D6">
        <w:rPr>
          <w:rFonts w:ascii="Times New Roman" w:hAnsi="Times New Roman"/>
          <w:sz w:val="24"/>
          <w:szCs w:val="24"/>
        </w:rPr>
        <w:t xml:space="preserve"> has generated both conflicts and great theater.  This course will show how the Irish began to develop their own theater early in the 20th century and how it is uniquely Irish.  The course will also investigate English playwrights of the same period and how their plays differ markedly from the Irish plays.  The course will present </w:t>
      </w:r>
      <w:smartTag w:uri="urn:schemas-microsoft-com:office:smarttags" w:element="City">
        <w:r w:rsidRPr="004234D6">
          <w:rPr>
            <w:rFonts w:ascii="Times New Roman" w:hAnsi="Times New Roman"/>
            <w:sz w:val="24"/>
            <w:szCs w:val="24"/>
          </w:rPr>
          <w:t>London</w:t>
        </w:r>
      </w:smartTag>
      <w:r w:rsidRPr="004234D6">
        <w:rPr>
          <w:rFonts w:ascii="Times New Roman" w:hAnsi="Times New Roman"/>
          <w:sz w:val="24"/>
          <w:szCs w:val="24"/>
        </w:rPr>
        <w:t xml:space="preserve"> and </w:t>
      </w:r>
      <w:smartTag w:uri="urn:schemas-microsoft-com:office:smarttags" w:element="place">
        <w:smartTag w:uri="urn:schemas-microsoft-com:office:smarttags" w:element="City">
          <w:r w:rsidRPr="004234D6">
            <w:rPr>
              <w:rFonts w:ascii="Times New Roman" w:hAnsi="Times New Roman"/>
              <w:sz w:val="24"/>
              <w:szCs w:val="24"/>
            </w:rPr>
            <w:t>Dublin</w:t>
          </w:r>
        </w:smartTag>
      </w:smartTag>
      <w:r w:rsidRPr="004234D6">
        <w:rPr>
          <w:rFonts w:ascii="Times New Roman" w:hAnsi="Times New Roman"/>
          <w:sz w:val="24"/>
          <w:szCs w:val="24"/>
        </w:rPr>
        <w:t xml:space="preserve"> as theater centers and show how their traditions are both similar and different.  This course will analyze the following playwrights:  Shaw, Yeats, Lady Gregory, Synge, O'Casey, Coward, Beckett, Pinter, Stoppard, </w:t>
      </w:r>
      <w:proofErr w:type="spellStart"/>
      <w:r w:rsidRPr="004234D6">
        <w:rPr>
          <w:rFonts w:ascii="Times New Roman" w:hAnsi="Times New Roman"/>
          <w:sz w:val="24"/>
          <w:szCs w:val="24"/>
        </w:rPr>
        <w:t>Friel</w:t>
      </w:r>
      <w:proofErr w:type="spellEnd"/>
      <w:r w:rsidRPr="004234D6">
        <w:rPr>
          <w:rFonts w:ascii="Times New Roman" w:hAnsi="Times New Roman"/>
          <w:sz w:val="24"/>
          <w:szCs w:val="24"/>
        </w:rPr>
        <w:t>, Churchill, and Hare.  We will look at the changing character of modern Irish and English drama and show how theater connects with film and television during this period.  The course will require essay-quizzes,</w:t>
      </w:r>
      <w:r w:rsidR="00710F8D">
        <w:rPr>
          <w:rFonts w:ascii="Times New Roman" w:hAnsi="Times New Roman"/>
          <w:sz w:val="24"/>
          <w:szCs w:val="24"/>
        </w:rPr>
        <w:t xml:space="preserve"> an oral report, a paper, a mid</w:t>
      </w:r>
      <w:r w:rsidRPr="004234D6">
        <w:rPr>
          <w:rFonts w:ascii="Times New Roman" w:hAnsi="Times New Roman"/>
          <w:sz w:val="24"/>
          <w:szCs w:val="24"/>
        </w:rPr>
        <w:t xml:space="preserve">term, and a final exam.  By the end of the course, the student will have an understanding of the development of modern drama in </w:t>
      </w:r>
      <w:smartTag w:uri="urn:schemas-microsoft-com:office:smarttags" w:element="country-region">
        <w:r w:rsidRPr="004234D6">
          <w:rPr>
            <w:rFonts w:ascii="Times New Roman" w:hAnsi="Times New Roman"/>
            <w:sz w:val="24"/>
            <w:szCs w:val="24"/>
          </w:rPr>
          <w:t>Ireland</w:t>
        </w:r>
      </w:smartTag>
      <w:r w:rsidRPr="004234D6">
        <w:rPr>
          <w:rFonts w:ascii="Times New Roman" w:hAnsi="Times New Roman"/>
          <w:sz w:val="24"/>
          <w:szCs w:val="24"/>
        </w:rPr>
        <w:t xml:space="preserve"> and </w:t>
      </w:r>
      <w:smartTag w:uri="urn:schemas-microsoft-com:office:smarttags" w:element="country-region">
        <w:smartTag w:uri="urn:schemas-microsoft-com:office:smarttags" w:element="place">
          <w:r w:rsidRPr="004234D6">
            <w:rPr>
              <w:rFonts w:ascii="Times New Roman" w:hAnsi="Times New Roman"/>
              <w:sz w:val="24"/>
              <w:szCs w:val="24"/>
            </w:rPr>
            <w:t>Britain</w:t>
          </w:r>
        </w:smartTag>
      </w:smartTag>
      <w:r w:rsidRPr="004234D6">
        <w:rPr>
          <w:rFonts w:ascii="Times New Roman" w:hAnsi="Times New Roman"/>
          <w:sz w:val="24"/>
          <w:szCs w:val="24"/>
        </w:rPr>
        <w:t xml:space="preserve">.  </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8"/>
          <w:szCs w:val="28"/>
        </w:rPr>
      </w:pPr>
    </w:p>
    <w:p w:rsidR="00B124D4" w:rsidRPr="00126C0C"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126C0C">
        <w:rPr>
          <w:rFonts w:ascii="Times New Roman" w:hAnsi="Times New Roman"/>
          <w:b/>
          <w:sz w:val="24"/>
          <w:szCs w:val="24"/>
        </w:rPr>
        <w:t>English 124A</w:t>
      </w:r>
      <w:r w:rsidRPr="00126C0C">
        <w:rPr>
          <w:rFonts w:ascii="Times New Roman" w:hAnsi="Times New Roman"/>
          <w:b/>
          <w:sz w:val="24"/>
          <w:szCs w:val="24"/>
        </w:rPr>
        <w:tab/>
        <w:t>The Woman Writer in America</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8"/>
          <w:szCs w:val="28"/>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8"/>
          <w:szCs w:val="28"/>
        </w:rPr>
        <w:tab/>
      </w:r>
      <w:r w:rsidRPr="002819DC">
        <w:rPr>
          <w:rFonts w:ascii="Times New Roman" w:hAnsi="Times New Roman"/>
          <w:sz w:val="24"/>
          <w:szCs w:val="24"/>
        </w:rPr>
        <w:t xml:space="preserve">Section </w:t>
      </w:r>
      <w:r w:rsidR="00E40098">
        <w:rPr>
          <w:rFonts w:ascii="Times New Roman" w:hAnsi="Times New Roman"/>
          <w:sz w:val="24"/>
          <w:szCs w:val="24"/>
        </w:rPr>
        <w:t>A</w:t>
      </w:r>
      <w:r w:rsidRPr="002819DC">
        <w:rPr>
          <w:rFonts w:ascii="Times New Roman" w:hAnsi="Times New Roman"/>
          <w:b/>
          <w:sz w:val="24"/>
          <w:szCs w:val="24"/>
        </w:rPr>
        <w:tab/>
      </w:r>
      <w:r w:rsidRPr="002819DC">
        <w:rPr>
          <w:rFonts w:ascii="Times New Roman" w:hAnsi="Times New Roman"/>
          <w:b/>
          <w:sz w:val="24"/>
          <w:szCs w:val="24"/>
        </w:rPr>
        <w:tab/>
      </w:r>
      <w:r w:rsidRPr="002819DC">
        <w:rPr>
          <w:rFonts w:ascii="Times New Roman" w:hAnsi="Times New Roman"/>
          <w:sz w:val="24"/>
          <w:szCs w:val="24"/>
        </w:rPr>
        <w:t>TR</w:t>
      </w:r>
      <w:r>
        <w:rPr>
          <w:rFonts w:ascii="Times New Roman" w:hAnsi="Times New Roman"/>
          <w:sz w:val="24"/>
          <w:szCs w:val="24"/>
        </w:rPr>
        <w:tab/>
      </w:r>
      <w:r w:rsidR="001A0AA3">
        <w:rPr>
          <w:rFonts w:ascii="Times New Roman" w:hAnsi="Times New Roman"/>
          <w:sz w:val="24"/>
          <w:szCs w:val="24"/>
        </w:rPr>
        <w:tab/>
      </w:r>
      <w:r w:rsidR="000F2A3E">
        <w:rPr>
          <w:rFonts w:ascii="Times New Roman" w:hAnsi="Times New Roman"/>
          <w:sz w:val="24"/>
          <w:szCs w:val="24"/>
        </w:rPr>
        <w:t>4:30-5:55</w:t>
      </w:r>
      <w:r>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Prof. Valerius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BE54E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BE54ED">
        <w:rPr>
          <w:rFonts w:ascii="Times New Roman" w:hAnsi="Times New Roman"/>
          <w:sz w:val="24"/>
          <w:szCs w:val="24"/>
        </w:rPr>
        <w:t xml:space="preserve">The focus of this course is writing by American women from the colonial period to the present. We’ll read a variety of genres and styles and address the relationship of these literary texts to significant events in American women’s history and to literary traditions. We’ll discuss the writers, the reception of their work by critics past and present, the emergence of writing as a profession for women, and the obstacles and opportunities women writers have faced at different historical moments in the </w:t>
      </w:r>
      <w:smartTag w:uri="urn:schemas-microsoft-com:office:smarttags" w:element="place">
        <w:smartTag w:uri="urn:schemas-microsoft-com:office:smarttags" w:element="country-region">
          <w:r w:rsidRPr="00BE54ED">
            <w:rPr>
              <w:rFonts w:ascii="Times New Roman" w:hAnsi="Times New Roman"/>
              <w:sz w:val="24"/>
              <w:szCs w:val="24"/>
            </w:rPr>
            <w:t>U.S.</w:t>
          </w:r>
        </w:smartTag>
      </w:smartTag>
    </w:p>
    <w:p w:rsidR="00B124D4" w:rsidRPr="00126C0C"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0D7FAB" w:rsidRDefault="000D7FAB" w:rsidP="00B124D4">
      <w:pPr>
        <w:autoSpaceDE w:val="0"/>
        <w:autoSpaceDN w:val="0"/>
        <w:adjustRightInd w:val="0"/>
        <w:rPr>
          <w:rFonts w:ascii="Times New Roman" w:hAnsi="Times New Roman"/>
          <w:b/>
          <w:sz w:val="24"/>
          <w:szCs w:val="24"/>
        </w:rPr>
      </w:pPr>
    </w:p>
    <w:p w:rsidR="00FD71F3" w:rsidRPr="00FD71F3" w:rsidRDefault="00B124D4" w:rsidP="00FD71F3">
      <w:pPr>
        <w:rPr>
          <w:rFonts w:ascii="Times New Roman" w:hAnsi="Times New Roman"/>
          <w:color w:val="000000"/>
          <w:sz w:val="26"/>
        </w:rPr>
      </w:pPr>
      <w:r w:rsidRPr="00BA1747">
        <w:rPr>
          <w:rFonts w:ascii="Times New Roman" w:hAnsi="Times New Roman"/>
          <w:b/>
          <w:sz w:val="24"/>
          <w:szCs w:val="24"/>
        </w:rPr>
        <w:t>English 129</w:t>
      </w:r>
      <w:r w:rsidRPr="00BA1747">
        <w:rPr>
          <w:rFonts w:ascii="Times New Roman" w:hAnsi="Times New Roman"/>
          <w:b/>
          <w:sz w:val="24"/>
          <w:szCs w:val="24"/>
        </w:rPr>
        <w:tab/>
      </w:r>
      <w:r w:rsidRPr="00BA1747">
        <w:rPr>
          <w:rFonts w:ascii="Times New Roman" w:hAnsi="Times New Roman"/>
          <w:b/>
          <w:sz w:val="24"/>
          <w:szCs w:val="24"/>
        </w:rPr>
        <w:tab/>
        <w:t>18</w:t>
      </w:r>
      <w:r w:rsidRPr="00BA1747">
        <w:rPr>
          <w:rFonts w:ascii="Times New Roman" w:hAnsi="Times New Roman"/>
          <w:b/>
          <w:sz w:val="24"/>
          <w:szCs w:val="24"/>
          <w:vertAlign w:val="superscript"/>
        </w:rPr>
        <w:t>th</w:t>
      </w:r>
      <w:r w:rsidRPr="00BA1747">
        <w:rPr>
          <w:rFonts w:ascii="Times New Roman" w:hAnsi="Times New Roman"/>
          <w:b/>
          <w:sz w:val="24"/>
          <w:szCs w:val="24"/>
        </w:rPr>
        <w:t xml:space="preserve"> Century Literature</w:t>
      </w:r>
      <w:r w:rsidR="00FD71F3">
        <w:rPr>
          <w:rFonts w:ascii="Times New Roman" w:hAnsi="Times New Roman"/>
          <w:b/>
          <w:sz w:val="24"/>
          <w:szCs w:val="24"/>
        </w:rPr>
        <w:t xml:space="preserve">: </w:t>
      </w:r>
      <w:r w:rsidR="00FD71F3" w:rsidRPr="00FD71F3">
        <w:rPr>
          <w:rFonts w:ascii="Times New Roman" w:hAnsi="Times New Roman"/>
          <w:b/>
          <w:color w:val="000000"/>
          <w:sz w:val="24"/>
          <w:szCs w:val="24"/>
        </w:rPr>
        <w:t>Night Creatures and Underworlds</w:t>
      </w:r>
      <w:r w:rsidR="00FD71F3" w:rsidRPr="00FD71F3">
        <w:rPr>
          <w:rFonts w:ascii="Times New Roman" w:hAnsi="Times New Roman"/>
          <w:color w:val="000000"/>
          <w:sz w:val="24"/>
          <w:szCs w:val="24"/>
        </w:rPr>
        <w:t xml:space="preserve"> </w:t>
      </w: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BA1747">
        <w:rPr>
          <w:rFonts w:ascii="Times New Roman" w:hAnsi="Times New Roman"/>
          <w:sz w:val="24"/>
          <w:szCs w:val="24"/>
        </w:rPr>
        <w:tab/>
        <w:t>Satisfies Humanities Division Literature (LT) distribution requirement.</w:t>
      </w: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BA1747">
        <w:rPr>
          <w:rFonts w:ascii="Times New Roman" w:hAnsi="Times New Roman"/>
          <w:sz w:val="24"/>
          <w:szCs w:val="24"/>
        </w:rPr>
        <w:tab/>
      </w:r>
      <w:r w:rsidR="00C0024B">
        <w:rPr>
          <w:rFonts w:ascii="Times New Roman" w:hAnsi="Times New Roman"/>
          <w:sz w:val="24"/>
          <w:szCs w:val="24"/>
        </w:rPr>
        <w:t xml:space="preserve">             </w:t>
      </w:r>
      <w:r w:rsidRPr="00BA1747">
        <w:rPr>
          <w:rFonts w:ascii="Times New Roman" w:hAnsi="Times New Roman"/>
          <w:sz w:val="24"/>
          <w:szCs w:val="24"/>
        </w:rPr>
        <w:t>(For English Majors: satisfies Pre-1800 requirement)</w:t>
      </w:r>
    </w:p>
    <w:p w:rsidR="00C0024B" w:rsidRDefault="00C0024B" w:rsidP="00C0024B">
      <w:pPr>
        <w:rPr>
          <w:rFonts w:ascii="Times New Roman" w:hAnsi="Times New Roman"/>
          <w:sz w:val="24"/>
          <w:szCs w:val="24"/>
        </w:rPr>
      </w:pPr>
      <w:r>
        <w:rPr>
          <w:rFonts w:ascii="Times New Roman" w:hAnsi="Times New Roman"/>
          <w:sz w:val="24"/>
          <w:szCs w:val="24"/>
        </w:rPr>
        <w:t xml:space="preserve">                  (For Creative Writing Majors: satisfies Pre-1900 requirement)</w:t>
      </w:r>
    </w:p>
    <w:p w:rsidR="00C0024B" w:rsidRDefault="00C0024B" w:rsidP="00C002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BA1747">
        <w:rPr>
          <w:rFonts w:ascii="Times New Roman" w:hAnsi="Times New Roman"/>
          <w:sz w:val="24"/>
          <w:szCs w:val="24"/>
        </w:rPr>
        <w:tab/>
        <w:t>Section 01</w:t>
      </w:r>
      <w:r w:rsidRPr="00BA1747">
        <w:rPr>
          <w:rFonts w:ascii="Times New Roman" w:hAnsi="Times New Roman"/>
          <w:sz w:val="24"/>
          <w:szCs w:val="24"/>
        </w:rPr>
        <w:tab/>
      </w:r>
      <w:r w:rsidR="001A0AA3">
        <w:rPr>
          <w:rFonts w:ascii="Times New Roman" w:hAnsi="Times New Roman"/>
          <w:sz w:val="24"/>
          <w:szCs w:val="24"/>
        </w:rPr>
        <w:tab/>
      </w:r>
      <w:r w:rsidR="005D241B">
        <w:rPr>
          <w:rFonts w:ascii="Times New Roman" w:hAnsi="Times New Roman"/>
          <w:sz w:val="24"/>
          <w:szCs w:val="24"/>
        </w:rPr>
        <w:t xml:space="preserve">TR </w:t>
      </w:r>
      <w:r w:rsidR="001A0AA3">
        <w:rPr>
          <w:rFonts w:ascii="Times New Roman" w:hAnsi="Times New Roman"/>
          <w:sz w:val="24"/>
          <w:szCs w:val="24"/>
        </w:rPr>
        <w:tab/>
      </w:r>
      <w:r w:rsidR="001A0AA3">
        <w:rPr>
          <w:rFonts w:ascii="Times New Roman" w:hAnsi="Times New Roman"/>
          <w:sz w:val="24"/>
          <w:szCs w:val="24"/>
        </w:rPr>
        <w:tab/>
      </w:r>
      <w:r w:rsidR="005D241B">
        <w:rPr>
          <w:rFonts w:ascii="Times New Roman" w:hAnsi="Times New Roman"/>
          <w:sz w:val="24"/>
          <w:szCs w:val="24"/>
        </w:rPr>
        <w:t>2:20-3:45</w:t>
      </w:r>
      <w:r w:rsidR="005D241B">
        <w:rPr>
          <w:rFonts w:ascii="Times New Roman" w:hAnsi="Times New Roman"/>
          <w:sz w:val="24"/>
          <w:szCs w:val="24"/>
        </w:rPr>
        <w:tab/>
      </w:r>
      <w:r w:rsidR="005D241B">
        <w:rPr>
          <w:rFonts w:ascii="Times New Roman" w:hAnsi="Times New Roman"/>
          <w:sz w:val="24"/>
          <w:szCs w:val="24"/>
        </w:rPr>
        <w:tab/>
      </w:r>
      <w:r>
        <w:rPr>
          <w:rFonts w:ascii="Times New Roman" w:hAnsi="Times New Roman"/>
          <w:sz w:val="24"/>
          <w:szCs w:val="24"/>
        </w:rPr>
        <w:t xml:space="preserve">Prof. </w:t>
      </w:r>
      <w:r w:rsidR="005D241B">
        <w:rPr>
          <w:rFonts w:ascii="Times New Roman" w:hAnsi="Times New Roman"/>
          <w:sz w:val="24"/>
          <w:szCs w:val="24"/>
        </w:rPr>
        <w:t>Fizer</w:t>
      </w:r>
    </w:p>
    <w:p w:rsidR="00FD71F3" w:rsidRDefault="00FD71F3" w:rsidP="00FD71F3">
      <w:pPr>
        <w:ind w:firstLine="720"/>
        <w:rPr>
          <w:rFonts w:ascii="Times New Roman" w:hAnsi="Times New Roman"/>
          <w:color w:val="000000"/>
          <w:sz w:val="26"/>
        </w:rPr>
      </w:pPr>
    </w:p>
    <w:p w:rsidR="00FD71F3" w:rsidRPr="00FD71F3" w:rsidRDefault="00FD71F3" w:rsidP="00FD71F3">
      <w:pPr>
        <w:rPr>
          <w:rFonts w:ascii="Times New Roman" w:hAnsi="Times New Roman"/>
          <w:color w:val="000000"/>
          <w:sz w:val="24"/>
          <w:szCs w:val="24"/>
        </w:rPr>
      </w:pPr>
      <w:r w:rsidRPr="00FD71F3">
        <w:rPr>
          <w:rFonts w:ascii="Times New Roman" w:hAnsi="Times New Roman"/>
          <w:color w:val="000000"/>
          <w:sz w:val="24"/>
          <w:szCs w:val="24"/>
        </w:rPr>
        <w:t xml:space="preserve">Eighteenth-century British literature reflects a radical shift: as writers unleashed themselves from the restrictive dictates of the church and the state, they began to write for money, to enthrall their readers, and to satisfy their own creative impulses.  As a consequence, they shifted their attention away from the public sphere and toward the private realms, night worlds, and underworlds of contemporary London.  As we read a range of texts, that include short fiction, poems, plays, and novels, we will consider the innovative, experimental, and provocative qualities of eighteenth-century English literature, which voyeuristically penetrates into otherwise </w:t>
      </w:r>
      <w:proofErr w:type="spellStart"/>
      <w:r w:rsidRPr="00FD71F3">
        <w:rPr>
          <w:rFonts w:ascii="Times New Roman" w:hAnsi="Times New Roman"/>
          <w:color w:val="000000"/>
          <w:sz w:val="24"/>
          <w:szCs w:val="24"/>
        </w:rPr>
        <w:t>unseeable</w:t>
      </w:r>
      <w:proofErr w:type="spellEnd"/>
      <w:r w:rsidRPr="00FD71F3">
        <w:rPr>
          <w:rFonts w:ascii="Times New Roman" w:hAnsi="Times New Roman"/>
          <w:color w:val="000000"/>
          <w:sz w:val="24"/>
          <w:szCs w:val="24"/>
        </w:rPr>
        <w:t xml:space="preserve"> interior scenes, traces the intimate experiences of women and men, and unravels the intricate layers of the psyche.  The texts for this course may include, among others: John Gay’s smash play, </w:t>
      </w:r>
      <w:r w:rsidRPr="00FD71F3">
        <w:rPr>
          <w:rFonts w:ascii="Times New Roman" w:hAnsi="Times New Roman"/>
          <w:i/>
          <w:color w:val="000000"/>
          <w:sz w:val="24"/>
          <w:szCs w:val="24"/>
        </w:rPr>
        <w:t xml:space="preserve">The Beggar’s Opera, </w:t>
      </w:r>
      <w:r w:rsidRPr="00FD71F3">
        <w:rPr>
          <w:rFonts w:ascii="Times New Roman" w:hAnsi="Times New Roman"/>
          <w:color w:val="000000"/>
          <w:sz w:val="24"/>
          <w:szCs w:val="24"/>
        </w:rPr>
        <w:t xml:space="preserve">about the notorious criminal underworld of London; Anne Finch’s lyrical poems about depression and the beauty of the night world; Daniel Defoe’s searing novel about an apocalyptic London besieged by terror, </w:t>
      </w:r>
      <w:r w:rsidRPr="00FD71F3">
        <w:rPr>
          <w:rFonts w:ascii="Times New Roman" w:hAnsi="Times New Roman"/>
          <w:i/>
          <w:color w:val="000000"/>
          <w:sz w:val="24"/>
          <w:szCs w:val="24"/>
        </w:rPr>
        <w:t xml:space="preserve">Journal of the Plague Year; </w:t>
      </w:r>
      <w:r w:rsidRPr="00FD71F3">
        <w:rPr>
          <w:rFonts w:ascii="Times New Roman" w:hAnsi="Times New Roman"/>
          <w:color w:val="000000"/>
          <w:sz w:val="24"/>
          <w:szCs w:val="24"/>
        </w:rPr>
        <w:t>Eliza Haywood’s “</w:t>
      </w:r>
      <w:proofErr w:type="spellStart"/>
      <w:r w:rsidRPr="00FD71F3">
        <w:rPr>
          <w:rFonts w:ascii="Times New Roman" w:hAnsi="Times New Roman"/>
          <w:color w:val="000000"/>
          <w:sz w:val="24"/>
          <w:szCs w:val="24"/>
        </w:rPr>
        <w:t>Fantomina</w:t>
      </w:r>
      <w:proofErr w:type="spellEnd"/>
      <w:r w:rsidRPr="00FD71F3">
        <w:rPr>
          <w:rFonts w:ascii="Times New Roman" w:hAnsi="Times New Roman"/>
          <w:color w:val="000000"/>
          <w:sz w:val="24"/>
          <w:szCs w:val="24"/>
        </w:rPr>
        <w:t xml:space="preserve">, or Love in a Maze,” an elaborate erotic tale played out across three cities; and  Jane Austen’s </w:t>
      </w:r>
      <w:r w:rsidRPr="00FD71F3">
        <w:rPr>
          <w:rFonts w:ascii="Times New Roman" w:hAnsi="Times New Roman"/>
          <w:i/>
          <w:color w:val="000000"/>
          <w:sz w:val="24"/>
          <w:szCs w:val="24"/>
        </w:rPr>
        <w:t>Sense and Sensibility</w:t>
      </w:r>
      <w:r w:rsidRPr="00FD71F3">
        <w:rPr>
          <w:rFonts w:ascii="Times New Roman" w:hAnsi="Times New Roman"/>
          <w:color w:val="000000"/>
          <w:sz w:val="24"/>
          <w:szCs w:val="24"/>
        </w:rPr>
        <w:t>, a novel that juxtaposes intense desire with strict repression, and the descent into madness with the consolation of reason.   Course requirements: active class participation; weekly reading responses; a paper; and two exams.</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p>
    <w:p w:rsidR="00A47142" w:rsidRDefault="00A47142"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r w:rsidRPr="00BA1747">
        <w:rPr>
          <w:rFonts w:ascii="Times New Roman" w:hAnsi="Times New Roman"/>
          <w:b/>
          <w:sz w:val="24"/>
          <w:szCs w:val="24"/>
        </w:rPr>
        <w:t>CRWR 133</w:t>
      </w:r>
      <w:r w:rsidRPr="00BA1747">
        <w:rPr>
          <w:rFonts w:ascii="Times New Roman" w:hAnsi="Times New Roman"/>
          <w:b/>
          <w:sz w:val="24"/>
          <w:szCs w:val="24"/>
        </w:rPr>
        <w:tab/>
      </w:r>
      <w:r w:rsidRPr="00BA1747">
        <w:rPr>
          <w:rFonts w:ascii="Times New Roman" w:hAnsi="Times New Roman"/>
          <w:b/>
          <w:sz w:val="24"/>
          <w:szCs w:val="24"/>
        </w:rPr>
        <w:tab/>
        <w:t>General Creative Writing</w:t>
      </w: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BA1747">
        <w:rPr>
          <w:rFonts w:ascii="Times New Roman" w:hAnsi="Times New Roman"/>
          <w:b/>
          <w:sz w:val="24"/>
          <w:szCs w:val="24"/>
        </w:rPr>
        <w:tab/>
      </w:r>
      <w:r w:rsidRPr="00BA1747">
        <w:rPr>
          <w:rFonts w:ascii="Times New Roman" w:hAnsi="Times New Roman"/>
          <w:sz w:val="24"/>
          <w:szCs w:val="24"/>
        </w:rPr>
        <w:t>Section 01</w:t>
      </w:r>
      <w:r w:rsidRPr="00BA1747">
        <w:rPr>
          <w:rFonts w:ascii="Times New Roman" w:hAnsi="Times New Roman"/>
          <w:sz w:val="24"/>
          <w:szCs w:val="24"/>
        </w:rPr>
        <w:tab/>
        <w:t>MWF</w:t>
      </w:r>
      <w:r w:rsidRPr="00BA1747">
        <w:rPr>
          <w:rFonts w:ascii="Times New Roman" w:hAnsi="Times New Roman"/>
          <w:sz w:val="24"/>
          <w:szCs w:val="24"/>
        </w:rPr>
        <w:tab/>
      </w:r>
      <w:r w:rsidR="00435B74">
        <w:rPr>
          <w:rFonts w:ascii="Times New Roman" w:hAnsi="Times New Roman"/>
          <w:sz w:val="24"/>
          <w:szCs w:val="24"/>
        </w:rPr>
        <w:t>9:05-10:00</w:t>
      </w:r>
      <w:r w:rsidRPr="00BA1747">
        <w:rPr>
          <w:rFonts w:ascii="Times New Roman" w:hAnsi="Times New Roman"/>
          <w:sz w:val="24"/>
          <w:szCs w:val="24"/>
        </w:rPr>
        <w:tab/>
        <w:t>Pioreck</w:t>
      </w: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BA1747">
        <w:rPr>
          <w:rFonts w:ascii="Times New Roman" w:hAnsi="Times New Roman"/>
          <w:sz w:val="24"/>
          <w:szCs w:val="24"/>
        </w:rPr>
        <w:tab/>
        <w:t>Section 02</w:t>
      </w:r>
      <w:r w:rsidRPr="00BA1747">
        <w:rPr>
          <w:rFonts w:ascii="Times New Roman" w:hAnsi="Times New Roman"/>
          <w:sz w:val="24"/>
          <w:szCs w:val="24"/>
        </w:rPr>
        <w:tab/>
        <w:t>MW</w:t>
      </w:r>
      <w:r>
        <w:rPr>
          <w:rFonts w:ascii="Times New Roman" w:hAnsi="Times New Roman"/>
          <w:sz w:val="24"/>
          <w:szCs w:val="24"/>
        </w:rPr>
        <w:t>F</w:t>
      </w:r>
      <w:r w:rsidRPr="00BA1747">
        <w:rPr>
          <w:rFonts w:ascii="Times New Roman" w:hAnsi="Times New Roman"/>
          <w:sz w:val="24"/>
          <w:szCs w:val="24"/>
        </w:rPr>
        <w:tab/>
      </w:r>
      <w:r w:rsidR="00435B74">
        <w:rPr>
          <w:rFonts w:ascii="Times New Roman" w:hAnsi="Times New Roman"/>
          <w:sz w:val="24"/>
          <w:szCs w:val="24"/>
        </w:rPr>
        <w:t>10:10-11:05</w:t>
      </w:r>
      <w:r w:rsidRPr="00BA1747">
        <w:rPr>
          <w:rFonts w:ascii="Times New Roman" w:hAnsi="Times New Roman"/>
          <w:sz w:val="24"/>
          <w:szCs w:val="24"/>
        </w:rPr>
        <w:tab/>
      </w:r>
      <w:r>
        <w:rPr>
          <w:rFonts w:ascii="Times New Roman" w:hAnsi="Times New Roman"/>
          <w:sz w:val="24"/>
          <w:szCs w:val="24"/>
        </w:rPr>
        <w:t>Pioreck</w:t>
      </w: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BA1747">
        <w:rPr>
          <w:rFonts w:ascii="Times New Roman" w:hAnsi="Times New Roman"/>
          <w:sz w:val="24"/>
          <w:szCs w:val="24"/>
        </w:rPr>
        <w:tab/>
        <w:t>Section 0</w:t>
      </w:r>
      <w:r>
        <w:rPr>
          <w:rFonts w:ascii="Times New Roman" w:hAnsi="Times New Roman"/>
          <w:sz w:val="24"/>
          <w:szCs w:val="24"/>
        </w:rPr>
        <w:t>3</w:t>
      </w:r>
      <w:r w:rsidRPr="00BA1747">
        <w:rPr>
          <w:rFonts w:ascii="Times New Roman" w:hAnsi="Times New Roman"/>
          <w:sz w:val="24"/>
          <w:szCs w:val="24"/>
        </w:rPr>
        <w:tab/>
        <w:t>MW</w:t>
      </w:r>
      <w:r w:rsidRPr="00BA1747">
        <w:rPr>
          <w:rFonts w:ascii="Times New Roman" w:hAnsi="Times New Roman"/>
          <w:sz w:val="24"/>
          <w:szCs w:val="24"/>
        </w:rPr>
        <w:tab/>
        <w:t>2:55-4:20</w:t>
      </w:r>
      <w:r w:rsidRPr="00BA1747">
        <w:rPr>
          <w:rFonts w:ascii="Times New Roman" w:hAnsi="Times New Roman"/>
          <w:sz w:val="24"/>
          <w:szCs w:val="24"/>
        </w:rPr>
        <w:tab/>
      </w:r>
      <w:r>
        <w:rPr>
          <w:rFonts w:ascii="Times New Roman" w:hAnsi="Times New Roman"/>
          <w:sz w:val="24"/>
          <w:szCs w:val="24"/>
        </w:rPr>
        <w:t>Zimmerman</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Pr>
          <w:rFonts w:ascii="Times New Roman" w:hAnsi="Times New Roman"/>
          <w:sz w:val="24"/>
          <w:szCs w:val="24"/>
        </w:rPr>
        <w:t xml:space="preserve">            </w:t>
      </w:r>
      <w:r w:rsidRPr="00BA1747">
        <w:rPr>
          <w:rFonts w:ascii="Times New Roman" w:hAnsi="Times New Roman"/>
          <w:sz w:val="24"/>
          <w:szCs w:val="24"/>
        </w:rPr>
        <w:t xml:space="preserve">Section </w:t>
      </w:r>
      <w:r>
        <w:rPr>
          <w:rFonts w:ascii="Times New Roman" w:hAnsi="Times New Roman"/>
          <w:sz w:val="24"/>
          <w:szCs w:val="24"/>
        </w:rPr>
        <w:t>04</w:t>
      </w:r>
      <w:r w:rsidRPr="00BA1747">
        <w:rPr>
          <w:rFonts w:ascii="Times New Roman" w:hAnsi="Times New Roman"/>
          <w:sz w:val="24"/>
          <w:szCs w:val="24"/>
        </w:rPr>
        <w:tab/>
        <w:t>TR</w:t>
      </w:r>
      <w:r w:rsidRPr="00BA1747">
        <w:rPr>
          <w:rFonts w:ascii="Times New Roman" w:hAnsi="Times New Roman"/>
          <w:sz w:val="24"/>
          <w:szCs w:val="24"/>
        </w:rPr>
        <w:tab/>
        <w:t>1</w:t>
      </w:r>
      <w:r>
        <w:rPr>
          <w:rFonts w:ascii="Times New Roman" w:hAnsi="Times New Roman"/>
          <w:sz w:val="24"/>
          <w:szCs w:val="24"/>
        </w:rPr>
        <w:t>1</w:t>
      </w:r>
      <w:r w:rsidRPr="00BA1747">
        <w:rPr>
          <w:rFonts w:ascii="Times New Roman" w:hAnsi="Times New Roman"/>
          <w:sz w:val="24"/>
          <w:szCs w:val="24"/>
        </w:rPr>
        <w:t>:</w:t>
      </w:r>
      <w:r>
        <w:rPr>
          <w:rFonts w:ascii="Times New Roman" w:hAnsi="Times New Roman"/>
          <w:sz w:val="24"/>
          <w:szCs w:val="24"/>
        </w:rPr>
        <w:t>10</w:t>
      </w:r>
      <w:r w:rsidRPr="00BA1747">
        <w:rPr>
          <w:rFonts w:ascii="Times New Roman" w:hAnsi="Times New Roman"/>
          <w:sz w:val="24"/>
          <w:szCs w:val="24"/>
        </w:rPr>
        <w:t>-</w:t>
      </w:r>
      <w:r>
        <w:rPr>
          <w:rFonts w:ascii="Times New Roman" w:hAnsi="Times New Roman"/>
          <w:sz w:val="24"/>
          <w:szCs w:val="24"/>
        </w:rPr>
        <w:t>1</w:t>
      </w:r>
      <w:r w:rsidRPr="00BA1747">
        <w:rPr>
          <w:rFonts w:ascii="Times New Roman" w:hAnsi="Times New Roman"/>
          <w:sz w:val="24"/>
          <w:szCs w:val="24"/>
        </w:rPr>
        <w:t>2:</w:t>
      </w:r>
      <w:r>
        <w:rPr>
          <w:rFonts w:ascii="Times New Roman" w:hAnsi="Times New Roman"/>
          <w:sz w:val="24"/>
          <w:szCs w:val="24"/>
        </w:rPr>
        <w:t>35</w:t>
      </w:r>
      <w:r w:rsidRPr="00BA1747">
        <w:rPr>
          <w:rFonts w:ascii="Times New Roman" w:hAnsi="Times New Roman"/>
          <w:sz w:val="24"/>
          <w:szCs w:val="24"/>
        </w:rPr>
        <w:tab/>
      </w:r>
      <w:r w:rsidR="00435B74">
        <w:rPr>
          <w:rFonts w:ascii="Times New Roman" w:hAnsi="Times New Roman"/>
          <w:sz w:val="24"/>
          <w:szCs w:val="24"/>
        </w:rPr>
        <w:t>Roberts</w:t>
      </w: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BA1747">
        <w:rPr>
          <w:rFonts w:ascii="Times New Roman" w:hAnsi="Times New Roman"/>
          <w:sz w:val="24"/>
          <w:szCs w:val="24"/>
        </w:rPr>
        <w:tab/>
        <w:t>Section 0</w:t>
      </w:r>
      <w:r>
        <w:rPr>
          <w:rFonts w:ascii="Times New Roman" w:hAnsi="Times New Roman"/>
          <w:sz w:val="24"/>
          <w:szCs w:val="24"/>
        </w:rPr>
        <w:t>5</w:t>
      </w:r>
      <w:r w:rsidRPr="00BA1747">
        <w:rPr>
          <w:rFonts w:ascii="Times New Roman" w:hAnsi="Times New Roman"/>
          <w:sz w:val="24"/>
          <w:szCs w:val="24"/>
        </w:rPr>
        <w:tab/>
        <w:t>TR</w:t>
      </w:r>
      <w:r w:rsidRPr="00BA1747">
        <w:rPr>
          <w:rFonts w:ascii="Times New Roman" w:hAnsi="Times New Roman"/>
          <w:sz w:val="24"/>
          <w:szCs w:val="24"/>
        </w:rPr>
        <w:tab/>
      </w:r>
      <w:r w:rsidR="00435B74">
        <w:rPr>
          <w:rFonts w:ascii="Times New Roman" w:hAnsi="Times New Roman"/>
          <w:sz w:val="24"/>
          <w:szCs w:val="24"/>
        </w:rPr>
        <w:t>4:30-5:55</w:t>
      </w:r>
      <w:r w:rsidRPr="00BA1747">
        <w:rPr>
          <w:rFonts w:ascii="Times New Roman" w:hAnsi="Times New Roman"/>
          <w:sz w:val="24"/>
          <w:szCs w:val="24"/>
        </w:rPr>
        <w:tab/>
      </w:r>
      <w:r w:rsidR="00435B74">
        <w:rPr>
          <w:rFonts w:ascii="Times New Roman" w:hAnsi="Times New Roman"/>
          <w:sz w:val="24"/>
          <w:szCs w:val="24"/>
        </w:rPr>
        <w:t>McGee</w:t>
      </w:r>
    </w:p>
    <w:p w:rsidR="00435B74" w:rsidRDefault="00435B7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Pr>
          <w:rFonts w:ascii="Times New Roman" w:hAnsi="Times New Roman"/>
          <w:sz w:val="24"/>
          <w:szCs w:val="24"/>
        </w:rPr>
        <w:tab/>
      </w:r>
      <w:r w:rsidRPr="00BA1747">
        <w:rPr>
          <w:rFonts w:ascii="Times New Roman" w:hAnsi="Times New Roman"/>
          <w:sz w:val="24"/>
          <w:szCs w:val="24"/>
        </w:rPr>
        <w:t>Section 0</w:t>
      </w:r>
      <w:r>
        <w:rPr>
          <w:rFonts w:ascii="Times New Roman" w:hAnsi="Times New Roman"/>
          <w:sz w:val="24"/>
          <w:szCs w:val="24"/>
        </w:rPr>
        <w:t>6</w:t>
      </w:r>
      <w:r w:rsidRPr="00BA1747">
        <w:rPr>
          <w:rFonts w:ascii="Times New Roman" w:hAnsi="Times New Roman"/>
          <w:sz w:val="24"/>
          <w:szCs w:val="24"/>
        </w:rPr>
        <w:tab/>
        <w:t>TR</w:t>
      </w:r>
      <w:r w:rsidRPr="00BA1747">
        <w:rPr>
          <w:rFonts w:ascii="Times New Roman" w:hAnsi="Times New Roman"/>
          <w:sz w:val="24"/>
          <w:szCs w:val="24"/>
        </w:rPr>
        <w:tab/>
      </w:r>
      <w:r>
        <w:rPr>
          <w:rFonts w:ascii="Times New Roman" w:hAnsi="Times New Roman"/>
          <w:sz w:val="24"/>
          <w:szCs w:val="24"/>
        </w:rPr>
        <w:t>9:35-11</w:t>
      </w:r>
      <w:r w:rsidRPr="00BA1747">
        <w:rPr>
          <w:rFonts w:ascii="Times New Roman" w:hAnsi="Times New Roman"/>
          <w:sz w:val="24"/>
          <w:szCs w:val="24"/>
        </w:rPr>
        <w:tab/>
      </w:r>
      <w:r>
        <w:rPr>
          <w:rFonts w:ascii="Times New Roman" w:hAnsi="Times New Roman"/>
          <w:sz w:val="24"/>
          <w:szCs w:val="24"/>
        </w:rPr>
        <w:t>Horvath</w:t>
      </w: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BA1747">
        <w:rPr>
          <w:rFonts w:ascii="Times New Roman" w:hAnsi="Times New Roman"/>
          <w:sz w:val="24"/>
          <w:szCs w:val="24"/>
        </w:rPr>
        <w:tab/>
        <w:t>Section A</w:t>
      </w:r>
      <w:r w:rsidRPr="00BA1747">
        <w:rPr>
          <w:rFonts w:ascii="Times New Roman" w:hAnsi="Times New Roman"/>
          <w:sz w:val="24"/>
          <w:szCs w:val="24"/>
        </w:rPr>
        <w:tab/>
        <w:t>MW</w:t>
      </w:r>
      <w:r w:rsidRPr="00BA1747">
        <w:rPr>
          <w:rFonts w:ascii="Times New Roman" w:hAnsi="Times New Roman"/>
          <w:sz w:val="24"/>
          <w:szCs w:val="24"/>
        </w:rPr>
        <w:tab/>
        <w:t>4:30-5:55</w:t>
      </w:r>
      <w:r w:rsidRPr="00BA1747">
        <w:rPr>
          <w:rFonts w:ascii="Times New Roman" w:hAnsi="Times New Roman"/>
          <w:sz w:val="24"/>
          <w:szCs w:val="24"/>
        </w:rPr>
        <w:tab/>
      </w:r>
      <w:r w:rsidR="00435B74">
        <w:rPr>
          <w:rFonts w:ascii="Times New Roman" w:hAnsi="Times New Roman"/>
          <w:sz w:val="24"/>
          <w:szCs w:val="24"/>
        </w:rPr>
        <w:t>Kaplan</w:t>
      </w: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Pr>
          <w:rFonts w:ascii="Times New Roman" w:hAnsi="Times New Roman"/>
          <w:sz w:val="24"/>
          <w:szCs w:val="24"/>
        </w:rPr>
        <w:tab/>
        <w:t>Section B</w:t>
      </w:r>
      <w:r w:rsidRPr="00BA1747">
        <w:rPr>
          <w:rFonts w:ascii="Times New Roman" w:hAnsi="Times New Roman"/>
          <w:sz w:val="24"/>
          <w:szCs w:val="24"/>
        </w:rPr>
        <w:tab/>
        <w:t>MW</w:t>
      </w:r>
      <w:r w:rsidRPr="00BA1747">
        <w:rPr>
          <w:rFonts w:ascii="Times New Roman" w:hAnsi="Times New Roman"/>
          <w:sz w:val="24"/>
          <w:szCs w:val="24"/>
        </w:rPr>
        <w:tab/>
        <w:t>6:30-7:55</w:t>
      </w:r>
      <w:r w:rsidRPr="00BA1747">
        <w:rPr>
          <w:rFonts w:ascii="Times New Roman" w:hAnsi="Times New Roman"/>
          <w:sz w:val="24"/>
          <w:szCs w:val="24"/>
        </w:rPr>
        <w:tab/>
        <w:t>Plath</w:t>
      </w: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Pr>
          <w:rFonts w:ascii="Times New Roman" w:hAnsi="Times New Roman"/>
          <w:sz w:val="24"/>
          <w:szCs w:val="24"/>
        </w:rPr>
        <w:tab/>
        <w:t>Section C</w:t>
      </w:r>
      <w:r w:rsidRPr="00BA1747">
        <w:rPr>
          <w:rFonts w:ascii="Times New Roman" w:hAnsi="Times New Roman"/>
          <w:sz w:val="24"/>
          <w:szCs w:val="24"/>
        </w:rPr>
        <w:tab/>
        <w:t>MW</w:t>
      </w:r>
      <w:r w:rsidRPr="00BA1747">
        <w:rPr>
          <w:rFonts w:ascii="Times New Roman" w:hAnsi="Times New Roman"/>
          <w:sz w:val="24"/>
          <w:szCs w:val="24"/>
        </w:rPr>
        <w:tab/>
        <w:t>8:05-9:30</w:t>
      </w:r>
      <w:r w:rsidRPr="00BA1747">
        <w:rPr>
          <w:rFonts w:ascii="Times New Roman" w:hAnsi="Times New Roman"/>
          <w:sz w:val="24"/>
          <w:szCs w:val="24"/>
        </w:rPr>
        <w:tab/>
        <w:t>Plath</w:t>
      </w: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BA1747">
        <w:rPr>
          <w:rFonts w:ascii="Times New Roman" w:hAnsi="Times New Roman"/>
          <w:sz w:val="24"/>
          <w:szCs w:val="24"/>
        </w:rPr>
        <w:tab/>
      </w:r>
      <w:r w:rsidRPr="00BA1747">
        <w:rPr>
          <w:rFonts w:ascii="Times New Roman" w:hAnsi="Times New Roman"/>
          <w:sz w:val="24"/>
          <w:szCs w:val="24"/>
        </w:rPr>
        <w:tab/>
      </w: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BA1747">
        <w:rPr>
          <w:rFonts w:ascii="Times New Roman" w:hAnsi="Times New Roman"/>
          <w:sz w:val="24"/>
          <w:szCs w:val="24"/>
        </w:rPr>
        <w:t xml:space="preserve">Develops and sharpens writing skills in all forms of creative writing.  Students’ work is read aloud and the techniques employed in celebrated works of literature are studied and analyzed.  </w:t>
      </w: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r w:rsidRPr="00BA1747">
        <w:rPr>
          <w:rFonts w:ascii="Times New Roman" w:hAnsi="Times New Roman"/>
          <w:b/>
          <w:sz w:val="24"/>
          <w:szCs w:val="24"/>
        </w:rPr>
        <w:t>CRWR 134</w:t>
      </w:r>
      <w:r w:rsidRPr="00BA1747">
        <w:rPr>
          <w:rFonts w:ascii="Times New Roman" w:hAnsi="Times New Roman"/>
          <w:b/>
          <w:sz w:val="24"/>
          <w:szCs w:val="24"/>
        </w:rPr>
        <w:tab/>
      </w:r>
      <w:r w:rsidRPr="00BA1747">
        <w:rPr>
          <w:rFonts w:ascii="Times New Roman" w:hAnsi="Times New Roman"/>
          <w:b/>
          <w:sz w:val="24"/>
          <w:szCs w:val="24"/>
        </w:rPr>
        <w:tab/>
        <w:t xml:space="preserve">Poetry Writing </w:t>
      </w: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BA1747">
        <w:rPr>
          <w:rFonts w:ascii="Times New Roman" w:hAnsi="Times New Roman"/>
          <w:b/>
          <w:sz w:val="24"/>
          <w:szCs w:val="24"/>
        </w:rPr>
        <w:lastRenderedPageBreak/>
        <w:tab/>
      </w:r>
      <w:r w:rsidRPr="00BA1747">
        <w:rPr>
          <w:rFonts w:ascii="Times New Roman" w:hAnsi="Times New Roman"/>
          <w:sz w:val="24"/>
          <w:szCs w:val="24"/>
        </w:rPr>
        <w:t xml:space="preserve">Section </w:t>
      </w:r>
      <w:r>
        <w:rPr>
          <w:rFonts w:ascii="Times New Roman" w:hAnsi="Times New Roman"/>
          <w:sz w:val="24"/>
          <w:szCs w:val="24"/>
        </w:rPr>
        <w:t>01</w:t>
      </w:r>
      <w:r w:rsidRPr="00BA1747">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TR</w:t>
      </w:r>
      <w:r w:rsidRPr="00BA1747">
        <w:rPr>
          <w:rFonts w:ascii="Times New Roman" w:hAnsi="Times New Roman"/>
          <w:sz w:val="24"/>
          <w:szCs w:val="24"/>
        </w:rPr>
        <w:tab/>
      </w:r>
      <w:r w:rsidR="001A0AA3">
        <w:rPr>
          <w:rFonts w:ascii="Times New Roman" w:hAnsi="Times New Roman"/>
          <w:sz w:val="24"/>
          <w:szCs w:val="24"/>
        </w:rPr>
        <w:tab/>
      </w:r>
      <w:r w:rsidR="00435B74">
        <w:rPr>
          <w:rFonts w:ascii="Times New Roman" w:hAnsi="Times New Roman"/>
          <w:sz w:val="24"/>
          <w:szCs w:val="24"/>
        </w:rPr>
        <w:t>12:45-2:10</w:t>
      </w:r>
      <w:r w:rsidRPr="00BA1747">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Prof. Roberts</w:t>
      </w:r>
    </w:p>
    <w:p w:rsidR="00435B74" w:rsidRPr="00BA1747" w:rsidRDefault="00435B7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Pr>
          <w:rFonts w:ascii="Times New Roman" w:hAnsi="Times New Roman"/>
          <w:sz w:val="24"/>
          <w:szCs w:val="24"/>
        </w:rPr>
        <w:t xml:space="preserve">            </w:t>
      </w:r>
      <w:r w:rsidRPr="00BA1747">
        <w:rPr>
          <w:rFonts w:ascii="Times New Roman" w:hAnsi="Times New Roman"/>
          <w:sz w:val="24"/>
          <w:szCs w:val="24"/>
        </w:rPr>
        <w:t xml:space="preserve">Section </w:t>
      </w:r>
      <w:r>
        <w:rPr>
          <w:rFonts w:ascii="Times New Roman" w:hAnsi="Times New Roman"/>
          <w:sz w:val="24"/>
          <w:szCs w:val="24"/>
        </w:rPr>
        <w:t>02</w:t>
      </w:r>
      <w:r w:rsidRPr="00BA1747">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TR</w:t>
      </w:r>
      <w:r w:rsidRPr="00BA1747">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2:55-4:20</w:t>
      </w:r>
      <w:r w:rsidRPr="00BA1747">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Prof. Kaplan</w:t>
      </w:r>
    </w:p>
    <w:p w:rsidR="00B124D4" w:rsidRPr="00BA1747"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p>
    <w:p w:rsidR="00B124D4" w:rsidRPr="0096493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BA1747">
        <w:rPr>
          <w:rFonts w:ascii="Times New Roman" w:hAnsi="Times New Roman"/>
          <w:sz w:val="24"/>
          <w:szCs w:val="24"/>
        </w:rPr>
        <w:t xml:space="preserve">A </w:t>
      </w:r>
      <w:r>
        <w:rPr>
          <w:rFonts w:ascii="Times New Roman" w:hAnsi="Times New Roman"/>
          <w:sz w:val="24"/>
          <w:szCs w:val="24"/>
        </w:rPr>
        <w:t>course</w:t>
      </w:r>
      <w:r w:rsidRPr="00BA1747">
        <w:rPr>
          <w:rFonts w:ascii="Times New Roman" w:hAnsi="Times New Roman"/>
          <w:sz w:val="24"/>
          <w:szCs w:val="24"/>
        </w:rPr>
        <w:t xml:space="preserve"> to help the developing poet sharpen the powers of poetic expression.  </w:t>
      </w:r>
      <w:smartTag w:uri="urn:schemas-microsoft-com:office:smarttags" w:element="place">
        <w:smartTag w:uri="urn:schemas-microsoft-com:office:smarttags" w:element="City">
          <w:r w:rsidRPr="00BA1747">
            <w:rPr>
              <w:rFonts w:ascii="Times New Roman" w:hAnsi="Times New Roman"/>
              <w:sz w:val="24"/>
              <w:szCs w:val="24"/>
            </w:rPr>
            <w:t>Reading</w:t>
          </w:r>
        </w:smartTag>
      </w:smartTag>
      <w:r w:rsidRPr="00BA1747">
        <w:rPr>
          <w:rFonts w:ascii="Times New Roman" w:hAnsi="Times New Roman"/>
          <w:sz w:val="24"/>
          <w:szCs w:val="24"/>
        </w:rPr>
        <w:t xml:space="preserve"> and discussion of students’ poems, and analyses by students of themes and techniques of contemporary poems of their choice.  Prerequisite:  CRWR 133 or </w:t>
      </w:r>
      <w:r w:rsidRPr="0096493D">
        <w:rPr>
          <w:rFonts w:ascii="Times New Roman" w:hAnsi="Times New Roman"/>
          <w:sz w:val="24"/>
          <w:szCs w:val="24"/>
        </w:rPr>
        <w:t xml:space="preserve">submission of manuscript.      </w:t>
      </w:r>
    </w:p>
    <w:p w:rsidR="00B124D4" w:rsidRPr="0096493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r w:rsidRPr="0096493D">
        <w:rPr>
          <w:rFonts w:ascii="Times New Roman" w:hAnsi="Times New Roman"/>
          <w:b/>
          <w:sz w:val="24"/>
          <w:szCs w:val="24"/>
        </w:rPr>
        <w:tab/>
      </w:r>
      <w:r w:rsidRPr="0096493D">
        <w:rPr>
          <w:rFonts w:ascii="Times New Roman" w:hAnsi="Times New Roman"/>
          <w:sz w:val="24"/>
          <w:szCs w:val="24"/>
        </w:rPr>
        <w:tab/>
      </w:r>
    </w:p>
    <w:p w:rsidR="00B124D4" w:rsidRPr="0096493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p>
    <w:p w:rsidR="00B124D4" w:rsidRPr="0096493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r w:rsidRPr="0096493D">
        <w:rPr>
          <w:rFonts w:ascii="Times New Roman" w:hAnsi="Times New Roman"/>
          <w:b/>
          <w:sz w:val="24"/>
          <w:szCs w:val="24"/>
        </w:rPr>
        <w:t>CRWR 135</w:t>
      </w:r>
      <w:r w:rsidRPr="0096493D">
        <w:rPr>
          <w:rFonts w:ascii="Times New Roman" w:hAnsi="Times New Roman"/>
          <w:b/>
          <w:sz w:val="24"/>
          <w:szCs w:val="24"/>
        </w:rPr>
        <w:tab/>
      </w:r>
      <w:r w:rsidRPr="0096493D">
        <w:rPr>
          <w:rFonts w:ascii="Times New Roman" w:hAnsi="Times New Roman"/>
          <w:b/>
          <w:sz w:val="24"/>
          <w:szCs w:val="24"/>
        </w:rPr>
        <w:tab/>
        <w:t>Prose Writing</w:t>
      </w:r>
    </w:p>
    <w:p w:rsidR="00B124D4" w:rsidRPr="0096493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p>
    <w:p w:rsidR="00B124D4" w:rsidRPr="00296F5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Pr>
          <w:rFonts w:ascii="Times New Roman" w:hAnsi="Times New Roman"/>
          <w:sz w:val="24"/>
          <w:szCs w:val="24"/>
        </w:rPr>
        <w:tab/>
        <w:t>Section 01</w:t>
      </w:r>
      <w:r w:rsidRPr="00296F5D">
        <w:rPr>
          <w:rFonts w:ascii="Times New Roman" w:hAnsi="Times New Roman"/>
          <w:sz w:val="24"/>
          <w:szCs w:val="24"/>
        </w:rPr>
        <w:tab/>
      </w:r>
      <w:r w:rsidR="001A0AA3">
        <w:rPr>
          <w:rFonts w:ascii="Times New Roman" w:hAnsi="Times New Roman"/>
          <w:sz w:val="24"/>
          <w:szCs w:val="24"/>
        </w:rPr>
        <w:tab/>
      </w:r>
      <w:r w:rsidR="00667D8E">
        <w:rPr>
          <w:rFonts w:ascii="Times New Roman" w:hAnsi="Times New Roman"/>
          <w:sz w:val="24"/>
          <w:szCs w:val="24"/>
        </w:rPr>
        <w:t>MW</w:t>
      </w:r>
      <w:r w:rsidRPr="00296F5D">
        <w:rPr>
          <w:rFonts w:ascii="Times New Roman" w:hAnsi="Times New Roman"/>
          <w:sz w:val="24"/>
          <w:szCs w:val="24"/>
        </w:rPr>
        <w:tab/>
      </w:r>
      <w:r w:rsidR="001A0AA3">
        <w:rPr>
          <w:rFonts w:ascii="Times New Roman" w:hAnsi="Times New Roman"/>
          <w:sz w:val="24"/>
          <w:szCs w:val="24"/>
        </w:rPr>
        <w:tab/>
      </w:r>
      <w:r w:rsidR="00667D8E">
        <w:rPr>
          <w:rFonts w:ascii="Times New Roman" w:hAnsi="Times New Roman"/>
          <w:sz w:val="24"/>
          <w:szCs w:val="24"/>
        </w:rPr>
        <w:t>2:55-4:20</w:t>
      </w:r>
      <w:r w:rsidRPr="00296F5D">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 xml:space="preserve">Prof. </w:t>
      </w:r>
      <w:r w:rsidR="00667D8E">
        <w:rPr>
          <w:rFonts w:ascii="Times New Roman" w:hAnsi="Times New Roman"/>
          <w:sz w:val="24"/>
          <w:szCs w:val="24"/>
        </w:rPr>
        <w:t>Markus</w:t>
      </w:r>
    </w:p>
    <w:p w:rsidR="00B124D4" w:rsidRPr="0096493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96493D">
        <w:rPr>
          <w:rFonts w:ascii="Times New Roman" w:hAnsi="Times New Roman"/>
          <w:b/>
          <w:sz w:val="24"/>
          <w:szCs w:val="24"/>
        </w:rPr>
        <w:tab/>
      </w:r>
      <w:r w:rsidRPr="0096493D">
        <w:rPr>
          <w:rFonts w:ascii="Times New Roman" w:hAnsi="Times New Roman"/>
          <w:sz w:val="24"/>
          <w:szCs w:val="24"/>
        </w:rPr>
        <w:t>Section 0</w:t>
      </w:r>
      <w:r>
        <w:rPr>
          <w:rFonts w:ascii="Times New Roman" w:hAnsi="Times New Roman"/>
          <w:sz w:val="24"/>
          <w:szCs w:val="24"/>
        </w:rPr>
        <w:t>2</w:t>
      </w:r>
      <w:r w:rsidRPr="0096493D">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TR</w:t>
      </w:r>
      <w:r w:rsidRPr="0096493D">
        <w:rPr>
          <w:rFonts w:ascii="Times New Roman" w:hAnsi="Times New Roman"/>
          <w:sz w:val="24"/>
          <w:szCs w:val="24"/>
        </w:rPr>
        <w:tab/>
      </w:r>
      <w:r w:rsidR="001A0AA3">
        <w:rPr>
          <w:rFonts w:ascii="Times New Roman" w:hAnsi="Times New Roman"/>
          <w:sz w:val="24"/>
          <w:szCs w:val="24"/>
        </w:rPr>
        <w:tab/>
      </w:r>
      <w:r w:rsidR="00667D8E">
        <w:rPr>
          <w:rFonts w:ascii="Times New Roman" w:hAnsi="Times New Roman"/>
          <w:sz w:val="24"/>
          <w:szCs w:val="24"/>
        </w:rPr>
        <w:t>11:10-12:35</w:t>
      </w:r>
      <w:r w:rsidRPr="0096493D">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 xml:space="preserve">Prof. </w:t>
      </w:r>
      <w:r w:rsidR="00667D8E">
        <w:rPr>
          <w:rFonts w:ascii="Times New Roman" w:hAnsi="Times New Roman"/>
          <w:sz w:val="24"/>
          <w:szCs w:val="24"/>
        </w:rPr>
        <w:t>Horvath</w:t>
      </w:r>
    </w:p>
    <w:p w:rsidR="00B124D4" w:rsidRPr="00296F5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296F5D">
        <w:rPr>
          <w:rFonts w:ascii="Times New Roman" w:hAnsi="Times New Roman"/>
          <w:sz w:val="24"/>
          <w:szCs w:val="24"/>
        </w:rPr>
        <w:tab/>
      </w:r>
    </w:p>
    <w:p w:rsidR="00B124D4" w:rsidRPr="00296F5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296F5D">
        <w:rPr>
          <w:rFonts w:ascii="Times New Roman" w:hAnsi="Times New Roman"/>
          <w:color w:val="000000"/>
          <w:sz w:val="24"/>
          <w:szCs w:val="24"/>
        </w:rPr>
        <w:t xml:space="preserve">This </w:t>
      </w:r>
      <w:r>
        <w:rPr>
          <w:rFonts w:ascii="Times New Roman" w:hAnsi="Times New Roman"/>
          <w:color w:val="000000"/>
          <w:sz w:val="24"/>
          <w:szCs w:val="24"/>
        </w:rPr>
        <w:t>course</w:t>
      </w:r>
      <w:r w:rsidRPr="00296F5D">
        <w:rPr>
          <w:rFonts w:ascii="Times New Roman" w:hAnsi="Times New Roman"/>
          <w:color w:val="000000"/>
          <w:sz w:val="24"/>
          <w:szCs w:val="24"/>
        </w:rPr>
        <w:t xml:space="preserve"> will help the developing fiction writer to sharpen the powers of expression. What gives a short story its resonance, and how can we develop this quality in our own writing?  We shall consider this as we examine both published stories and, especially, student work.  The course will emphasize issues of craft including structure, characterization, point of view, setting, tone, and dialogue. The question of what constitutes vivid, engaging prose will remain at the forefront of our discussions. Prerequisite: CRWR 133.</w:t>
      </w:r>
    </w:p>
    <w:p w:rsidR="00B124D4" w:rsidRPr="00296F5D"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b/>
          <w:sz w:val="24"/>
          <w:szCs w:val="24"/>
        </w:rPr>
      </w:pPr>
    </w:p>
    <w:p w:rsidR="00B124D4" w:rsidRPr="00296F5D"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 xml:space="preserve">CRWR </w:t>
      </w:r>
      <w:r w:rsidRPr="00296F5D">
        <w:rPr>
          <w:rFonts w:ascii="Times New Roman" w:hAnsi="Times New Roman"/>
          <w:b/>
          <w:sz w:val="24"/>
          <w:szCs w:val="24"/>
        </w:rPr>
        <w:t xml:space="preserve"> 13</w:t>
      </w:r>
      <w:r>
        <w:rPr>
          <w:rFonts w:ascii="Times New Roman" w:hAnsi="Times New Roman"/>
          <w:b/>
          <w:sz w:val="24"/>
          <w:szCs w:val="24"/>
        </w:rPr>
        <w:t>7</w:t>
      </w:r>
      <w:r w:rsidRPr="00296F5D">
        <w:rPr>
          <w:rFonts w:ascii="Times New Roman" w:hAnsi="Times New Roman"/>
          <w:b/>
          <w:sz w:val="24"/>
          <w:szCs w:val="24"/>
        </w:rPr>
        <w:tab/>
      </w:r>
      <w:r w:rsidRPr="00296F5D">
        <w:rPr>
          <w:rFonts w:ascii="Times New Roman" w:hAnsi="Times New Roman"/>
          <w:b/>
          <w:sz w:val="24"/>
          <w:szCs w:val="24"/>
        </w:rPr>
        <w:tab/>
      </w:r>
      <w:r>
        <w:rPr>
          <w:rFonts w:ascii="Times New Roman" w:hAnsi="Times New Roman"/>
          <w:b/>
          <w:sz w:val="24"/>
          <w:szCs w:val="24"/>
        </w:rPr>
        <w:t xml:space="preserve">Introductory Playwriting </w:t>
      </w:r>
    </w:p>
    <w:p w:rsidR="00B124D4" w:rsidRPr="00296F5D"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p>
    <w:p w:rsidR="00B124D4" w:rsidRPr="00296F5D"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b/>
          <w:sz w:val="24"/>
          <w:szCs w:val="24"/>
        </w:rPr>
      </w:pPr>
      <w:r w:rsidRPr="00296F5D">
        <w:rPr>
          <w:rFonts w:ascii="Times New Roman" w:hAnsi="Times New Roman"/>
          <w:sz w:val="24"/>
          <w:szCs w:val="24"/>
        </w:rPr>
        <w:tab/>
        <w:t>Section</w:t>
      </w:r>
      <w:r w:rsidRPr="00296F5D">
        <w:rPr>
          <w:rFonts w:ascii="Times New Roman" w:hAnsi="Times New Roman"/>
          <w:sz w:val="24"/>
          <w:szCs w:val="24"/>
        </w:rPr>
        <w:tab/>
        <w:t xml:space="preserve"> 01</w:t>
      </w:r>
      <w:r w:rsidRPr="00296F5D">
        <w:rPr>
          <w:rFonts w:ascii="Times New Roman" w:hAnsi="Times New Roman"/>
          <w:sz w:val="24"/>
          <w:szCs w:val="24"/>
        </w:rPr>
        <w:tab/>
      </w:r>
      <w:r w:rsidR="001A0AA3">
        <w:rPr>
          <w:rFonts w:ascii="Times New Roman" w:hAnsi="Times New Roman"/>
          <w:sz w:val="24"/>
          <w:szCs w:val="24"/>
        </w:rPr>
        <w:tab/>
      </w:r>
      <w:r w:rsidR="00BB5601">
        <w:rPr>
          <w:rFonts w:ascii="Times New Roman" w:hAnsi="Times New Roman"/>
          <w:sz w:val="24"/>
          <w:szCs w:val="24"/>
        </w:rPr>
        <w:t>MW</w:t>
      </w:r>
      <w:r w:rsidRPr="00296F5D">
        <w:rPr>
          <w:rFonts w:ascii="Times New Roman" w:hAnsi="Times New Roman"/>
          <w:sz w:val="24"/>
          <w:szCs w:val="24"/>
        </w:rPr>
        <w:tab/>
      </w:r>
      <w:r w:rsidR="001A0AA3">
        <w:rPr>
          <w:rFonts w:ascii="Times New Roman" w:hAnsi="Times New Roman"/>
          <w:sz w:val="24"/>
          <w:szCs w:val="24"/>
        </w:rPr>
        <w:tab/>
      </w:r>
      <w:r w:rsidR="00BB5601">
        <w:rPr>
          <w:rFonts w:ascii="Times New Roman" w:hAnsi="Times New Roman"/>
          <w:sz w:val="24"/>
          <w:szCs w:val="24"/>
        </w:rPr>
        <w:t>4:30-5:55</w:t>
      </w:r>
      <w:r w:rsidRPr="00296F5D">
        <w:rPr>
          <w:rFonts w:ascii="Times New Roman" w:hAnsi="Times New Roman"/>
          <w:sz w:val="24"/>
          <w:szCs w:val="24"/>
        </w:rPr>
        <w:tab/>
      </w:r>
      <w:r w:rsidRPr="00296F5D">
        <w:rPr>
          <w:rFonts w:ascii="Times New Roman" w:hAnsi="Times New Roman"/>
          <w:sz w:val="24"/>
          <w:szCs w:val="24"/>
        </w:rPr>
        <w:tab/>
      </w:r>
      <w:r w:rsidR="001A0AA3">
        <w:rPr>
          <w:rFonts w:ascii="Times New Roman" w:hAnsi="Times New Roman"/>
          <w:sz w:val="24"/>
          <w:szCs w:val="24"/>
        </w:rPr>
        <w:tab/>
      </w:r>
      <w:r w:rsidRPr="00296F5D">
        <w:rPr>
          <w:rFonts w:ascii="Times New Roman" w:hAnsi="Times New Roman"/>
          <w:sz w:val="24"/>
          <w:szCs w:val="24"/>
        </w:rPr>
        <w:t>Pr</w:t>
      </w:r>
      <w:r>
        <w:rPr>
          <w:rFonts w:ascii="Times New Roman" w:hAnsi="Times New Roman"/>
          <w:sz w:val="24"/>
          <w:szCs w:val="24"/>
        </w:rPr>
        <w:t xml:space="preserve">of. </w:t>
      </w:r>
      <w:r w:rsidR="00DF5F43">
        <w:rPr>
          <w:rFonts w:ascii="Times New Roman" w:hAnsi="Times New Roman"/>
          <w:sz w:val="24"/>
          <w:szCs w:val="24"/>
        </w:rPr>
        <w:t xml:space="preserve">P. </w:t>
      </w:r>
      <w:r w:rsidR="00BB5601">
        <w:rPr>
          <w:rFonts w:ascii="Times New Roman" w:hAnsi="Times New Roman"/>
          <w:sz w:val="24"/>
          <w:szCs w:val="24"/>
        </w:rPr>
        <w:t>Zimmerman</w:t>
      </w:r>
    </w:p>
    <w:p w:rsidR="00B124D4" w:rsidRDefault="00B124D4" w:rsidP="00B124D4">
      <w:pPr>
        <w:autoSpaceDE w:val="0"/>
        <w:autoSpaceDN w:val="0"/>
        <w:adjustRightInd w:val="0"/>
        <w:rPr>
          <w:rFonts w:ascii="ArialMT" w:hAnsi="ArialMT" w:cs="ArialMT"/>
          <w:color w:val="000000"/>
          <w:sz w:val="26"/>
          <w:szCs w:val="26"/>
        </w:rPr>
      </w:pPr>
    </w:p>
    <w:p w:rsidR="00B1616B" w:rsidRPr="00B1616B" w:rsidRDefault="00B1616B" w:rsidP="00B1616B">
      <w:pPr>
        <w:pStyle w:val="PlainText"/>
        <w:rPr>
          <w:rFonts w:ascii="Times New Roman" w:hAnsi="Times New Roman" w:cs="Times New Roman"/>
          <w:sz w:val="24"/>
          <w:szCs w:val="24"/>
        </w:rPr>
      </w:pPr>
      <w:r w:rsidRPr="00B1616B">
        <w:rPr>
          <w:rFonts w:ascii="Times New Roman" w:hAnsi="Times New Roman" w:cs="Times New Roman"/>
          <w:sz w:val="24"/>
          <w:szCs w:val="24"/>
        </w:rPr>
        <w:t>This is a beginning course addressing the basic elements of play construction. Particular emphasis is placed on exploring the components of plot, character, dialogue, and action.  While this is primarily a writing course, students are required to complete a number of reading assignments during the s</w:t>
      </w:r>
      <w:r w:rsidR="00C80AFB">
        <w:rPr>
          <w:rFonts w:ascii="Times New Roman" w:hAnsi="Times New Roman" w:cs="Times New Roman"/>
          <w:sz w:val="24"/>
          <w:szCs w:val="24"/>
        </w:rPr>
        <w:t>emester, including several full-</w:t>
      </w:r>
      <w:r w:rsidRPr="00B1616B">
        <w:rPr>
          <w:rFonts w:ascii="Times New Roman" w:hAnsi="Times New Roman" w:cs="Times New Roman"/>
          <w:sz w:val="24"/>
          <w:szCs w:val="24"/>
        </w:rPr>
        <w:t xml:space="preserve">length and one-act plays, and other craft related texts.  There are no examinations or term papers. There will be brief writing assignments throughout the semester, followed by a final project of a one-act play. Assignments will consist of a rough draft and a final (graded) draft. Classes are conducted in a workshop format, allowing for useful, constructive critiques, along with open discussions of general topics and specific challenges. Creative Writing majors may count this course either in category 2 or 4 of the Creative Writing requirements listed in the </w:t>
      </w:r>
      <w:proofErr w:type="spellStart"/>
      <w:r w:rsidRPr="00B1616B">
        <w:rPr>
          <w:rFonts w:ascii="Times New Roman" w:hAnsi="Times New Roman" w:cs="Times New Roman"/>
          <w:sz w:val="24"/>
          <w:szCs w:val="24"/>
        </w:rPr>
        <w:t>Hofstra</w:t>
      </w:r>
      <w:proofErr w:type="spellEnd"/>
      <w:r w:rsidRPr="00B1616B">
        <w:rPr>
          <w:rFonts w:ascii="Times New Roman" w:hAnsi="Times New Roman" w:cs="Times New Roman"/>
          <w:sz w:val="24"/>
          <w:szCs w:val="24"/>
        </w:rPr>
        <w:t xml:space="preserve"> Bulletin.  Prerequisite: CRWR 133 or permission of the instructor.</w:t>
      </w:r>
    </w:p>
    <w:p w:rsidR="00B1616B" w:rsidRDefault="00B1616B" w:rsidP="00B1616B">
      <w:pPr>
        <w:pStyle w:val="PlainText"/>
      </w:pPr>
    </w:p>
    <w:p w:rsidR="00B124D4"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b/>
          <w:sz w:val="24"/>
          <w:szCs w:val="24"/>
        </w:rPr>
      </w:pPr>
    </w:p>
    <w:p w:rsidR="00B124D4" w:rsidRPr="004B3690" w:rsidRDefault="00531DD3"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E</w:t>
      </w:r>
      <w:r w:rsidR="00B124D4" w:rsidRPr="004B3690">
        <w:rPr>
          <w:rFonts w:ascii="Times New Roman" w:hAnsi="Times New Roman"/>
          <w:b/>
          <w:sz w:val="24"/>
          <w:szCs w:val="24"/>
        </w:rPr>
        <w:t>nglish 139</w:t>
      </w:r>
      <w:r w:rsidR="00B124D4" w:rsidRPr="004B3690">
        <w:rPr>
          <w:rFonts w:ascii="Times New Roman" w:hAnsi="Times New Roman"/>
          <w:b/>
          <w:sz w:val="24"/>
          <w:szCs w:val="24"/>
        </w:rPr>
        <w:tab/>
      </w:r>
      <w:r w:rsidR="00B124D4" w:rsidRPr="004B3690">
        <w:rPr>
          <w:rFonts w:ascii="Times New Roman" w:hAnsi="Times New Roman"/>
          <w:b/>
          <w:sz w:val="24"/>
          <w:szCs w:val="24"/>
        </w:rPr>
        <w:tab/>
        <w:t>The African Novel</w:t>
      </w:r>
    </w:p>
    <w:p w:rsidR="00B124D4" w:rsidRPr="004B3690" w:rsidRDefault="00B124D4" w:rsidP="00B124D4">
      <w:pPr>
        <w:rPr>
          <w:rFonts w:ascii="Times New Roman" w:hAnsi="Times New Roman"/>
          <w:sz w:val="24"/>
          <w:szCs w:val="24"/>
        </w:rPr>
      </w:pPr>
      <w:r w:rsidRPr="004B3690">
        <w:rPr>
          <w:rFonts w:ascii="Times New Roman" w:hAnsi="Times New Roman"/>
          <w:sz w:val="24"/>
          <w:szCs w:val="24"/>
        </w:rPr>
        <w:tab/>
        <w:t>Satisfies Cross-Cultural (CC) distribution requirement</w:t>
      </w:r>
    </w:p>
    <w:p w:rsidR="00B124D4" w:rsidRPr="004B3690"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sidRPr="004B3690">
        <w:rPr>
          <w:rFonts w:ascii="Times New Roman" w:hAnsi="Times New Roman"/>
          <w:sz w:val="24"/>
          <w:szCs w:val="24"/>
        </w:rPr>
        <w:tab/>
        <w:t>Section 01</w:t>
      </w:r>
      <w:r w:rsidRPr="004B3690">
        <w:rPr>
          <w:rFonts w:ascii="Times New Roman" w:hAnsi="Times New Roman"/>
          <w:sz w:val="24"/>
          <w:szCs w:val="24"/>
        </w:rPr>
        <w:tab/>
      </w:r>
      <w:r w:rsidR="001A0AA3">
        <w:rPr>
          <w:rFonts w:ascii="Times New Roman" w:hAnsi="Times New Roman"/>
          <w:sz w:val="24"/>
          <w:szCs w:val="24"/>
        </w:rPr>
        <w:tab/>
      </w:r>
      <w:r w:rsidRPr="004B3690">
        <w:rPr>
          <w:rFonts w:ascii="Times New Roman" w:hAnsi="Times New Roman"/>
          <w:sz w:val="24"/>
          <w:szCs w:val="24"/>
        </w:rPr>
        <w:t>TR</w:t>
      </w:r>
      <w:r w:rsidRPr="004B3690">
        <w:rPr>
          <w:rFonts w:ascii="Times New Roman" w:hAnsi="Times New Roman"/>
          <w:sz w:val="24"/>
          <w:szCs w:val="24"/>
        </w:rPr>
        <w:tab/>
      </w:r>
      <w:r w:rsidR="001A0AA3">
        <w:rPr>
          <w:rFonts w:ascii="Times New Roman" w:hAnsi="Times New Roman"/>
          <w:sz w:val="24"/>
          <w:szCs w:val="24"/>
        </w:rPr>
        <w:tab/>
      </w:r>
      <w:r w:rsidR="00D908E4">
        <w:rPr>
          <w:rFonts w:ascii="Times New Roman" w:hAnsi="Times New Roman"/>
          <w:sz w:val="24"/>
          <w:szCs w:val="24"/>
        </w:rPr>
        <w:t>2:20-3:45</w:t>
      </w:r>
      <w:r w:rsidRPr="004B3690">
        <w:rPr>
          <w:rFonts w:ascii="Times New Roman" w:hAnsi="Times New Roman"/>
          <w:sz w:val="24"/>
          <w:szCs w:val="24"/>
        </w:rPr>
        <w:tab/>
      </w:r>
      <w:r w:rsidRPr="004B3690">
        <w:rPr>
          <w:rFonts w:ascii="Times New Roman" w:hAnsi="Times New Roman"/>
          <w:sz w:val="24"/>
          <w:szCs w:val="24"/>
        </w:rPr>
        <w:tab/>
      </w:r>
      <w:r w:rsidR="001A0AA3">
        <w:rPr>
          <w:rFonts w:ascii="Times New Roman" w:hAnsi="Times New Roman"/>
          <w:sz w:val="24"/>
          <w:szCs w:val="24"/>
        </w:rPr>
        <w:tab/>
        <w:t xml:space="preserve">Prof. </w:t>
      </w:r>
      <w:r w:rsidRPr="004B3690">
        <w:rPr>
          <w:rFonts w:ascii="Times New Roman" w:hAnsi="Times New Roman"/>
          <w:sz w:val="24"/>
          <w:szCs w:val="24"/>
        </w:rPr>
        <w:t>McLaren</w:t>
      </w:r>
    </w:p>
    <w:p w:rsidR="00B124D4" w:rsidRPr="001F4B6A"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Courier New" w:hAnsi="Courier New" w:cs="Courier New"/>
          <w:color w:val="000000"/>
          <w:sz w:val="24"/>
          <w:szCs w:val="24"/>
        </w:rPr>
      </w:pPr>
    </w:p>
    <w:p w:rsidR="00B124D4" w:rsidRPr="001F4B6A" w:rsidRDefault="00B124D4" w:rsidP="00B124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olor w:val="000000"/>
          <w:sz w:val="24"/>
          <w:szCs w:val="24"/>
        </w:rPr>
      </w:pPr>
      <w:r w:rsidRPr="001F4B6A">
        <w:rPr>
          <w:rFonts w:ascii="Times New Roman" w:hAnsi="Times New Roman"/>
          <w:color w:val="000000"/>
          <w:sz w:val="24"/>
          <w:szCs w:val="24"/>
        </w:rPr>
        <w:t xml:space="preserve">This course will introduce selected African novelists of the twentieth century.  Novelists from North, West, East and </w:t>
      </w:r>
      <w:smartTag w:uri="urn:schemas-microsoft-com:office:smarttags" w:element="place">
        <w:r w:rsidRPr="001F4B6A">
          <w:rPr>
            <w:rFonts w:ascii="Times New Roman" w:hAnsi="Times New Roman"/>
            <w:color w:val="000000"/>
            <w:sz w:val="24"/>
            <w:szCs w:val="24"/>
          </w:rPr>
          <w:t>Southern Africa</w:t>
        </w:r>
      </w:smartTag>
      <w:r w:rsidRPr="001F4B6A">
        <w:rPr>
          <w:rFonts w:ascii="Times New Roman" w:hAnsi="Times New Roman"/>
          <w:color w:val="000000"/>
          <w:sz w:val="24"/>
          <w:szCs w:val="24"/>
        </w:rPr>
        <w:t xml:space="preserve"> will be examined using the principal critical themes of contemporary African literature. The course will focus primarily on Anglophone writers and will explore such issues as traditional culture, the colonial encounter, neocolonialism, African feminism, and political resistance. We will analyze a novel by each of the following writers: Chinua Achebe, </w:t>
      </w:r>
      <w:proofErr w:type="spellStart"/>
      <w:r w:rsidRPr="001F4B6A">
        <w:rPr>
          <w:rFonts w:ascii="Times New Roman" w:hAnsi="Times New Roman"/>
          <w:color w:val="000000"/>
          <w:sz w:val="24"/>
          <w:szCs w:val="24"/>
        </w:rPr>
        <w:t>Ama</w:t>
      </w:r>
      <w:proofErr w:type="spellEnd"/>
      <w:r w:rsidRPr="001F4B6A">
        <w:rPr>
          <w:rFonts w:ascii="Times New Roman" w:hAnsi="Times New Roman"/>
          <w:color w:val="000000"/>
          <w:sz w:val="24"/>
          <w:szCs w:val="24"/>
        </w:rPr>
        <w:t xml:space="preserve"> Ata </w:t>
      </w:r>
      <w:proofErr w:type="spellStart"/>
      <w:r w:rsidRPr="001F4B6A">
        <w:rPr>
          <w:rFonts w:ascii="Times New Roman" w:hAnsi="Times New Roman"/>
          <w:color w:val="000000"/>
          <w:sz w:val="24"/>
          <w:szCs w:val="24"/>
        </w:rPr>
        <w:t>Aidoo</w:t>
      </w:r>
      <w:proofErr w:type="spellEnd"/>
      <w:r w:rsidRPr="001F4B6A">
        <w:rPr>
          <w:rFonts w:ascii="Times New Roman" w:hAnsi="Times New Roman"/>
          <w:color w:val="000000"/>
          <w:sz w:val="24"/>
          <w:szCs w:val="24"/>
        </w:rPr>
        <w:t xml:space="preserve">, </w:t>
      </w:r>
      <w:proofErr w:type="spellStart"/>
      <w:r w:rsidRPr="001F4B6A">
        <w:rPr>
          <w:rFonts w:ascii="Times New Roman" w:hAnsi="Times New Roman"/>
          <w:color w:val="000000"/>
          <w:sz w:val="24"/>
          <w:szCs w:val="24"/>
        </w:rPr>
        <w:t>Assia</w:t>
      </w:r>
      <w:proofErr w:type="spellEnd"/>
      <w:r w:rsidRPr="001F4B6A">
        <w:rPr>
          <w:rFonts w:ascii="Times New Roman" w:hAnsi="Times New Roman"/>
          <w:color w:val="000000"/>
          <w:sz w:val="24"/>
          <w:szCs w:val="24"/>
        </w:rPr>
        <w:t xml:space="preserve"> </w:t>
      </w:r>
      <w:proofErr w:type="spellStart"/>
      <w:r w:rsidRPr="001F4B6A">
        <w:rPr>
          <w:rFonts w:ascii="Times New Roman" w:hAnsi="Times New Roman"/>
          <w:color w:val="000000"/>
          <w:sz w:val="24"/>
          <w:szCs w:val="24"/>
        </w:rPr>
        <w:t>Djebar</w:t>
      </w:r>
      <w:proofErr w:type="spellEnd"/>
      <w:r w:rsidRPr="001F4B6A">
        <w:rPr>
          <w:rFonts w:ascii="Times New Roman" w:hAnsi="Times New Roman"/>
          <w:color w:val="000000"/>
          <w:sz w:val="24"/>
          <w:szCs w:val="24"/>
        </w:rPr>
        <w:t xml:space="preserve">, </w:t>
      </w:r>
      <w:proofErr w:type="spellStart"/>
      <w:r w:rsidRPr="001F4B6A">
        <w:rPr>
          <w:rFonts w:ascii="Times New Roman" w:hAnsi="Times New Roman"/>
          <w:color w:val="000000"/>
          <w:sz w:val="24"/>
          <w:szCs w:val="24"/>
        </w:rPr>
        <w:t>Ngugi</w:t>
      </w:r>
      <w:proofErr w:type="spellEnd"/>
      <w:r w:rsidRPr="001F4B6A">
        <w:rPr>
          <w:rFonts w:ascii="Times New Roman" w:hAnsi="Times New Roman"/>
          <w:color w:val="000000"/>
          <w:sz w:val="24"/>
          <w:szCs w:val="24"/>
        </w:rPr>
        <w:t xml:space="preserve"> </w:t>
      </w:r>
      <w:proofErr w:type="spellStart"/>
      <w:r w:rsidRPr="001F4B6A">
        <w:rPr>
          <w:rFonts w:ascii="Times New Roman" w:hAnsi="Times New Roman"/>
          <w:color w:val="000000"/>
          <w:sz w:val="24"/>
          <w:szCs w:val="24"/>
        </w:rPr>
        <w:t>wa</w:t>
      </w:r>
      <w:proofErr w:type="spellEnd"/>
      <w:r w:rsidRPr="001F4B6A">
        <w:rPr>
          <w:rFonts w:ascii="Times New Roman" w:hAnsi="Times New Roman"/>
          <w:color w:val="000000"/>
          <w:sz w:val="24"/>
          <w:szCs w:val="24"/>
        </w:rPr>
        <w:t xml:space="preserve"> </w:t>
      </w:r>
      <w:proofErr w:type="spellStart"/>
      <w:r w:rsidRPr="001F4B6A">
        <w:rPr>
          <w:rFonts w:ascii="Times New Roman" w:hAnsi="Times New Roman"/>
          <w:color w:val="000000"/>
          <w:sz w:val="24"/>
          <w:szCs w:val="24"/>
        </w:rPr>
        <w:t>Thiong'o</w:t>
      </w:r>
      <w:proofErr w:type="spellEnd"/>
      <w:r w:rsidRPr="001F4B6A">
        <w:rPr>
          <w:rFonts w:ascii="Times New Roman" w:hAnsi="Times New Roman"/>
          <w:color w:val="000000"/>
          <w:sz w:val="24"/>
          <w:szCs w:val="24"/>
        </w:rPr>
        <w:t xml:space="preserve">, </w:t>
      </w:r>
      <w:proofErr w:type="spellStart"/>
      <w:r w:rsidRPr="001F4B6A">
        <w:rPr>
          <w:rFonts w:ascii="Times New Roman" w:hAnsi="Times New Roman"/>
          <w:color w:val="000000"/>
          <w:sz w:val="24"/>
          <w:szCs w:val="24"/>
        </w:rPr>
        <w:t>Sembene</w:t>
      </w:r>
      <w:proofErr w:type="spellEnd"/>
      <w:r w:rsidRPr="001F4B6A">
        <w:rPr>
          <w:rFonts w:ascii="Times New Roman" w:hAnsi="Times New Roman"/>
          <w:color w:val="000000"/>
          <w:sz w:val="24"/>
          <w:szCs w:val="24"/>
        </w:rPr>
        <w:t xml:space="preserve"> </w:t>
      </w:r>
      <w:proofErr w:type="spellStart"/>
      <w:r w:rsidRPr="001F4B6A">
        <w:rPr>
          <w:rFonts w:ascii="Times New Roman" w:hAnsi="Times New Roman"/>
          <w:color w:val="000000"/>
          <w:sz w:val="24"/>
          <w:szCs w:val="24"/>
        </w:rPr>
        <w:t>Ousmane</w:t>
      </w:r>
      <w:proofErr w:type="spellEnd"/>
      <w:r w:rsidRPr="001F4B6A">
        <w:rPr>
          <w:rFonts w:ascii="Times New Roman" w:hAnsi="Times New Roman"/>
          <w:color w:val="000000"/>
          <w:sz w:val="24"/>
          <w:szCs w:val="24"/>
        </w:rPr>
        <w:t xml:space="preserve">, and Miriam </w:t>
      </w:r>
      <w:proofErr w:type="spellStart"/>
      <w:r w:rsidRPr="001F4B6A">
        <w:rPr>
          <w:rFonts w:ascii="Times New Roman" w:hAnsi="Times New Roman"/>
          <w:color w:val="000000"/>
          <w:sz w:val="24"/>
          <w:szCs w:val="24"/>
        </w:rPr>
        <w:t>Tlali</w:t>
      </w:r>
      <w:proofErr w:type="spellEnd"/>
      <w:r w:rsidRPr="001F4B6A">
        <w:rPr>
          <w:rFonts w:ascii="Times New Roman" w:hAnsi="Times New Roman"/>
          <w:color w:val="000000"/>
          <w:sz w:val="24"/>
          <w:szCs w:val="24"/>
        </w:rPr>
        <w:t xml:space="preserve">. One of our goals will be to investigate </w:t>
      </w:r>
      <w:proofErr w:type="spellStart"/>
      <w:r w:rsidRPr="001F4B6A">
        <w:rPr>
          <w:rFonts w:ascii="Times New Roman" w:hAnsi="Times New Roman"/>
          <w:color w:val="000000"/>
          <w:sz w:val="24"/>
          <w:szCs w:val="24"/>
        </w:rPr>
        <w:t>intertextual</w:t>
      </w:r>
      <w:proofErr w:type="spellEnd"/>
      <w:r w:rsidRPr="001F4B6A">
        <w:rPr>
          <w:rFonts w:ascii="Times New Roman" w:hAnsi="Times New Roman"/>
          <w:color w:val="000000"/>
          <w:sz w:val="24"/>
          <w:szCs w:val="24"/>
        </w:rPr>
        <w:t xml:space="preserve"> relationships. In addition, the course will consider the way African writers have employed novelistic techniques that reflect influences of the traditional Western novel as well as the oral literatures of African society. We </w:t>
      </w:r>
      <w:r w:rsidRPr="001F4B6A">
        <w:rPr>
          <w:rFonts w:ascii="Times New Roman" w:hAnsi="Times New Roman"/>
          <w:color w:val="000000"/>
          <w:sz w:val="24"/>
          <w:szCs w:val="24"/>
        </w:rPr>
        <w:lastRenderedPageBreak/>
        <w:t xml:space="preserve">will view </w:t>
      </w:r>
      <w:proofErr w:type="spellStart"/>
      <w:r w:rsidRPr="001F4B6A">
        <w:rPr>
          <w:rFonts w:ascii="Times New Roman" w:hAnsi="Times New Roman"/>
          <w:color w:val="000000"/>
          <w:sz w:val="24"/>
          <w:szCs w:val="24"/>
        </w:rPr>
        <w:t>Sembene's</w:t>
      </w:r>
      <w:proofErr w:type="spellEnd"/>
      <w:r w:rsidRPr="001F4B6A">
        <w:rPr>
          <w:rFonts w:ascii="Times New Roman" w:hAnsi="Times New Roman"/>
          <w:color w:val="000000"/>
          <w:sz w:val="24"/>
          <w:szCs w:val="24"/>
        </w:rPr>
        <w:t xml:space="preserve"> film </w:t>
      </w:r>
      <w:proofErr w:type="spellStart"/>
      <w:r w:rsidRPr="00733587">
        <w:rPr>
          <w:rFonts w:ascii="Times New Roman" w:hAnsi="Times New Roman"/>
          <w:i/>
          <w:color w:val="000000"/>
          <w:sz w:val="24"/>
          <w:szCs w:val="24"/>
        </w:rPr>
        <w:t>Xala</w:t>
      </w:r>
      <w:proofErr w:type="spellEnd"/>
      <w:r w:rsidRPr="001F4B6A">
        <w:rPr>
          <w:rFonts w:ascii="Times New Roman" w:hAnsi="Times New Roman"/>
          <w:color w:val="000000"/>
          <w:sz w:val="24"/>
          <w:szCs w:val="24"/>
        </w:rPr>
        <w:t xml:space="preserve"> and discuss its relationship to contemporary African cinema.  The mid</w:t>
      </w:r>
      <w:r w:rsidRPr="001F4B6A">
        <w:rPr>
          <w:rFonts w:ascii="Times New Roman" w:hAnsi="Times New Roman"/>
          <w:color w:val="000000"/>
          <w:sz w:val="24"/>
          <w:szCs w:val="24"/>
        </w:rPr>
        <w:noBreakHyphen/>
        <w:t>term and final examinations will consist of essay questions. Two critical papers are required.</w:t>
      </w:r>
    </w:p>
    <w:p w:rsidR="00B124D4" w:rsidRPr="004B3690"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sidRPr="004B3690">
        <w:rPr>
          <w:rFonts w:ascii="Times New Roman" w:hAnsi="Times New Roman"/>
          <w:sz w:val="24"/>
          <w:szCs w:val="24"/>
        </w:rPr>
        <w:tab/>
      </w:r>
    </w:p>
    <w:p w:rsidR="00B124D4" w:rsidRPr="004B3690"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p>
    <w:p w:rsidR="00B124D4" w:rsidRPr="004B3690"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sidRPr="004B3690">
        <w:rPr>
          <w:rFonts w:ascii="Times New Roman" w:hAnsi="Times New Roman"/>
          <w:b/>
          <w:sz w:val="24"/>
          <w:szCs w:val="24"/>
        </w:rPr>
        <w:t xml:space="preserve">English 141 </w:t>
      </w:r>
      <w:r w:rsidRPr="004B3690">
        <w:rPr>
          <w:rFonts w:ascii="Times New Roman" w:hAnsi="Times New Roman"/>
          <w:b/>
          <w:sz w:val="24"/>
          <w:szCs w:val="24"/>
        </w:rPr>
        <w:tab/>
      </w:r>
      <w:r w:rsidRPr="004B3690">
        <w:rPr>
          <w:rFonts w:ascii="Times New Roman" w:hAnsi="Times New Roman"/>
          <w:b/>
          <w:sz w:val="24"/>
          <w:szCs w:val="24"/>
        </w:rPr>
        <w:tab/>
        <w:t xml:space="preserve">African American Literature II  </w:t>
      </w:r>
    </w:p>
    <w:p w:rsidR="00B124D4" w:rsidRPr="00B657C1"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sidRPr="00B657C1">
        <w:rPr>
          <w:rFonts w:ascii="Times New Roman" w:hAnsi="Times New Roman"/>
          <w:b/>
          <w:sz w:val="24"/>
          <w:szCs w:val="24"/>
        </w:rPr>
        <w:tab/>
      </w:r>
      <w:r w:rsidRPr="00B657C1">
        <w:rPr>
          <w:rFonts w:ascii="Times New Roman" w:hAnsi="Times New Roman"/>
          <w:sz w:val="24"/>
          <w:szCs w:val="24"/>
        </w:rPr>
        <w:t>Satisfies Humanities Division Literature (LT) distribution requirement</w:t>
      </w:r>
    </w:p>
    <w:p w:rsidR="00B124D4" w:rsidRPr="00B657C1"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p>
    <w:p w:rsidR="00B124D4" w:rsidRPr="00B657C1"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sidRPr="00B657C1">
        <w:rPr>
          <w:rFonts w:ascii="Times New Roman" w:hAnsi="Times New Roman"/>
          <w:sz w:val="24"/>
          <w:szCs w:val="24"/>
        </w:rPr>
        <w:tab/>
        <w:t>Section 0</w:t>
      </w:r>
      <w:r>
        <w:rPr>
          <w:rFonts w:ascii="Times New Roman" w:hAnsi="Times New Roman"/>
          <w:sz w:val="24"/>
          <w:szCs w:val="24"/>
        </w:rPr>
        <w:t>1</w:t>
      </w:r>
      <w:r w:rsidRPr="00B657C1">
        <w:rPr>
          <w:rFonts w:ascii="Times New Roman" w:hAnsi="Times New Roman"/>
          <w:sz w:val="24"/>
          <w:szCs w:val="24"/>
        </w:rPr>
        <w:tab/>
      </w:r>
      <w:r w:rsidR="001A0AA3">
        <w:rPr>
          <w:rFonts w:ascii="Times New Roman" w:hAnsi="Times New Roman"/>
          <w:sz w:val="24"/>
          <w:szCs w:val="24"/>
        </w:rPr>
        <w:tab/>
      </w:r>
      <w:r w:rsidRPr="00B657C1">
        <w:rPr>
          <w:rFonts w:ascii="Times New Roman" w:hAnsi="Times New Roman"/>
          <w:sz w:val="24"/>
          <w:szCs w:val="24"/>
        </w:rPr>
        <w:t>TR</w:t>
      </w:r>
      <w:r w:rsidRPr="00B657C1">
        <w:rPr>
          <w:rFonts w:ascii="Times New Roman" w:hAnsi="Times New Roman"/>
          <w:sz w:val="24"/>
          <w:szCs w:val="24"/>
        </w:rPr>
        <w:tab/>
      </w:r>
      <w:r w:rsidR="001A0AA3">
        <w:rPr>
          <w:rFonts w:ascii="Times New Roman" w:hAnsi="Times New Roman"/>
          <w:sz w:val="24"/>
          <w:szCs w:val="24"/>
        </w:rPr>
        <w:tab/>
      </w:r>
      <w:r w:rsidR="00E57AE1">
        <w:rPr>
          <w:rFonts w:ascii="Times New Roman" w:hAnsi="Times New Roman"/>
          <w:sz w:val="24"/>
          <w:szCs w:val="24"/>
        </w:rPr>
        <w:t>11:10-12:35</w:t>
      </w:r>
      <w:r w:rsidRPr="00B657C1">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 xml:space="preserve">Prof. </w:t>
      </w:r>
      <w:r w:rsidRPr="00B657C1">
        <w:rPr>
          <w:rFonts w:ascii="Times New Roman" w:hAnsi="Times New Roman"/>
          <w:sz w:val="24"/>
          <w:szCs w:val="24"/>
        </w:rPr>
        <w:t>McLaren</w:t>
      </w:r>
    </w:p>
    <w:p w:rsidR="00B124D4" w:rsidRPr="001F4B6A" w:rsidRDefault="00B124D4" w:rsidP="00B124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ourier New" w:hAnsi="Courier New" w:cs="Courier New"/>
          <w:color w:val="000000"/>
          <w:sz w:val="24"/>
          <w:szCs w:val="24"/>
        </w:rPr>
      </w:pPr>
    </w:p>
    <w:p w:rsidR="00B124D4" w:rsidRDefault="00B124D4" w:rsidP="00B124D4">
      <w:pPr>
        <w:autoSpaceDE w:val="0"/>
        <w:autoSpaceDN w:val="0"/>
        <w:adjustRightInd w:val="0"/>
        <w:rPr>
          <w:rFonts w:ascii="Times New Roman" w:hAnsi="Times New Roman"/>
          <w:color w:val="000000"/>
          <w:sz w:val="24"/>
          <w:szCs w:val="24"/>
        </w:rPr>
      </w:pPr>
      <w:r w:rsidRPr="001F4B6A">
        <w:rPr>
          <w:rFonts w:ascii="Times New Roman" w:hAnsi="Times New Roman"/>
          <w:color w:val="000000"/>
          <w:sz w:val="24"/>
          <w:szCs w:val="24"/>
        </w:rPr>
        <w:t xml:space="preserve">This course will introduce key figures of African American literature from 1920 to the present.  The Harlem Renaissance of the 1920s, the Black Arts Movement of the 1960s, and the Hip Hop Generation of the 1980s and after will be explored as periods of cultural rebirth involving literary, political, and social developments. The developments in Rap and Slam poetry will be analyzed in relation to their forerunners. African American poetry, fiction, and drama will be examined as modern and postmodern literary styles. We will also consider the way African American women writers have portrayed black women and how their depictions compare to presentations by male writers.  Themes of African heritage, slavery, race, protest, class, gender, migration, folk culture, music, and urbanization are key elements of our </w:t>
      </w:r>
      <w:proofErr w:type="spellStart"/>
      <w:r w:rsidRPr="001F4B6A">
        <w:rPr>
          <w:rFonts w:ascii="Times New Roman" w:hAnsi="Times New Roman"/>
          <w:color w:val="000000"/>
          <w:sz w:val="24"/>
          <w:szCs w:val="24"/>
        </w:rPr>
        <w:t>intertextual</w:t>
      </w:r>
      <w:proofErr w:type="spellEnd"/>
      <w:r w:rsidRPr="001F4B6A">
        <w:rPr>
          <w:rFonts w:ascii="Times New Roman" w:hAnsi="Times New Roman"/>
          <w:color w:val="000000"/>
          <w:sz w:val="24"/>
          <w:szCs w:val="24"/>
        </w:rPr>
        <w:t xml:space="preserve"> literary analysis. In addition, black vernacular and </w:t>
      </w:r>
      <w:proofErr w:type="spellStart"/>
      <w:r w:rsidRPr="001F4B6A">
        <w:rPr>
          <w:rFonts w:ascii="Times New Roman" w:hAnsi="Times New Roman"/>
          <w:color w:val="000000"/>
          <w:sz w:val="24"/>
          <w:szCs w:val="24"/>
        </w:rPr>
        <w:t>orality</w:t>
      </w:r>
      <w:proofErr w:type="spellEnd"/>
      <w:r w:rsidRPr="001F4B6A">
        <w:rPr>
          <w:rFonts w:ascii="Times New Roman" w:hAnsi="Times New Roman"/>
          <w:color w:val="000000"/>
          <w:sz w:val="24"/>
          <w:szCs w:val="24"/>
        </w:rPr>
        <w:t xml:space="preserve"> will be defined as distinctive elements of African American literature. Selected films will complement the course.</w:t>
      </w:r>
    </w:p>
    <w:p w:rsidR="0094086B" w:rsidRDefault="0094086B" w:rsidP="00B124D4">
      <w:pPr>
        <w:autoSpaceDE w:val="0"/>
        <w:autoSpaceDN w:val="0"/>
        <w:adjustRightInd w:val="0"/>
        <w:rPr>
          <w:rFonts w:ascii="Times New Roman" w:hAnsi="Times New Roman"/>
          <w:color w:val="000000"/>
          <w:sz w:val="24"/>
          <w:szCs w:val="24"/>
        </w:rPr>
      </w:pPr>
    </w:p>
    <w:p w:rsidR="0094086B" w:rsidRDefault="0094086B" w:rsidP="00B124D4">
      <w:pPr>
        <w:autoSpaceDE w:val="0"/>
        <w:autoSpaceDN w:val="0"/>
        <w:adjustRightInd w:val="0"/>
        <w:rPr>
          <w:rFonts w:ascii="Times New Roman" w:hAnsi="Times New Roman"/>
          <w:color w:val="000000"/>
          <w:sz w:val="24"/>
          <w:szCs w:val="24"/>
        </w:rPr>
      </w:pPr>
    </w:p>
    <w:p w:rsidR="0094086B" w:rsidRPr="00D17ACF" w:rsidRDefault="0094086B" w:rsidP="0094086B">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sidRPr="00D17ACF">
        <w:rPr>
          <w:rFonts w:ascii="Times New Roman" w:hAnsi="Times New Roman"/>
          <w:b/>
          <w:sz w:val="24"/>
          <w:szCs w:val="24"/>
        </w:rPr>
        <w:t>English 14</w:t>
      </w:r>
      <w:r>
        <w:rPr>
          <w:rFonts w:ascii="Times New Roman" w:hAnsi="Times New Roman"/>
          <w:b/>
          <w:sz w:val="24"/>
          <w:szCs w:val="24"/>
        </w:rPr>
        <w:t>2</w:t>
      </w:r>
      <w:r w:rsidRPr="00D17ACF">
        <w:rPr>
          <w:rFonts w:ascii="Times New Roman" w:hAnsi="Times New Roman"/>
          <w:b/>
          <w:sz w:val="24"/>
          <w:szCs w:val="24"/>
        </w:rPr>
        <w:t xml:space="preserve"> </w:t>
      </w:r>
      <w:r w:rsidRPr="00D17ACF">
        <w:rPr>
          <w:rFonts w:ascii="Times New Roman" w:hAnsi="Times New Roman"/>
          <w:b/>
          <w:sz w:val="24"/>
          <w:szCs w:val="24"/>
        </w:rPr>
        <w:tab/>
      </w:r>
      <w:r w:rsidRPr="00D17ACF">
        <w:rPr>
          <w:rFonts w:ascii="Times New Roman" w:hAnsi="Times New Roman"/>
          <w:b/>
          <w:sz w:val="24"/>
          <w:szCs w:val="24"/>
        </w:rPr>
        <w:tab/>
      </w:r>
      <w:r>
        <w:rPr>
          <w:rFonts w:ascii="Times New Roman" w:hAnsi="Times New Roman"/>
          <w:b/>
          <w:sz w:val="24"/>
          <w:szCs w:val="24"/>
        </w:rPr>
        <w:t>The American Renaissance</w:t>
      </w:r>
      <w:r w:rsidRPr="00D17ACF">
        <w:rPr>
          <w:rFonts w:ascii="Times New Roman" w:hAnsi="Times New Roman"/>
          <w:sz w:val="24"/>
          <w:szCs w:val="24"/>
        </w:rPr>
        <w:t xml:space="preserve">   </w:t>
      </w:r>
    </w:p>
    <w:p w:rsidR="00C0024B" w:rsidRDefault="00C0024B" w:rsidP="00C0024B">
      <w:pPr>
        <w:rPr>
          <w:rFonts w:ascii="Times New Roman" w:hAnsi="Times New Roman"/>
          <w:sz w:val="24"/>
          <w:szCs w:val="24"/>
        </w:rPr>
      </w:pPr>
      <w:r>
        <w:rPr>
          <w:rFonts w:ascii="Times New Roman" w:hAnsi="Times New Roman"/>
          <w:sz w:val="24"/>
          <w:szCs w:val="24"/>
        </w:rPr>
        <w:t>               (For Creative Writing Majors: satisfies Pre-1900 requirement)</w:t>
      </w:r>
    </w:p>
    <w:p w:rsidR="00C0024B" w:rsidRDefault="00C0024B" w:rsidP="00C002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94086B" w:rsidRPr="001F4B6A" w:rsidRDefault="0094086B" w:rsidP="00B124D4">
      <w:pPr>
        <w:autoSpaceDE w:val="0"/>
        <w:autoSpaceDN w:val="0"/>
        <w:adjustRightInd w:val="0"/>
        <w:rPr>
          <w:rFonts w:ascii="Times New Roman" w:hAnsi="Times New Roman"/>
          <w:sz w:val="24"/>
          <w:szCs w:val="24"/>
        </w:rPr>
      </w:pPr>
    </w:p>
    <w:p w:rsidR="0094086B" w:rsidRPr="00CB1069" w:rsidRDefault="0094086B" w:rsidP="0094086B">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color w:val="000000"/>
          <w:sz w:val="24"/>
          <w:szCs w:val="24"/>
        </w:rPr>
        <w:tab/>
      </w:r>
      <w:r w:rsidRPr="00CB1069">
        <w:rPr>
          <w:rFonts w:ascii="Times New Roman" w:hAnsi="Times New Roman"/>
          <w:sz w:val="24"/>
          <w:szCs w:val="24"/>
        </w:rPr>
        <w:t>Section</w:t>
      </w:r>
      <w:r w:rsidR="00E40098">
        <w:rPr>
          <w:rFonts w:ascii="Times New Roman" w:hAnsi="Times New Roman"/>
          <w:sz w:val="24"/>
          <w:szCs w:val="24"/>
        </w:rPr>
        <w:t xml:space="preserve"> A</w:t>
      </w:r>
      <w:r w:rsidRPr="00CB1069">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 xml:space="preserve">MW </w:t>
      </w:r>
      <w:r w:rsidR="001A0AA3">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 xml:space="preserve">4:30-5:55     </w:t>
      </w:r>
      <w:r w:rsidRPr="00CB1069">
        <w:rPr>
          <w:rFonts w:ascii="Times New Roman" w:hAnsi="Times New Roman"/>
          <w:sz w:val="24"/>
          <w:szCs w:val="24"/>
        </w:rPr>
        <w:tab/>
      </w:r>
      <w:r w:rsidR="001A0AA3">
        <w:rPr>
          <w:rFonts w:ascii="Times New Roman" w:hAnsi="Times New Roman"/>
          <w:sz w:val="24"/>
          <w:szCs w:val="24"/>
        </w:rPr>
        <w:tab/>
      </w:r>
      <w:r w:rsidRPr="00CB1069">
        <w:rPr>
          <w:rFonts w:ascii="Times New Roman" w:hAnsi="Times New Roman"/>
          <w:sz w:val="24"/>
          <w:szCs w:val="24"/>
        </w:rPr>
        <w:t xml:space="preserve">Prof. </w:t>
      </w:r>
      <w:r>
        <w:rPr>
          <w:rFonts w:ascii="Times New Roman" w:hAnsi="Times New Roman"/>
          <w:sz w:val="24"/>
          <w:szCs w:val="24"/>
        </w:rPr>
        <w:t>Bryant</w:t>
      </w:r>
    </w:p>
    <w:p w:rsidR="00B124D4"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color w:val="000000"/>
          <w:sz w:val="24"/>
          <w:szCs w:val="24"/>
        </w:rPr>
      </w:pPr>
      <w:r w:rsidRPr="00B657C1">
        <w:rPr>
          <w:rFonts w:ascii="Times New Roman" w:hAnsi="Times New Roman"/>
          <w:color w:val="000000"/>
          <w:sz w:val="24"/>
          <w:szCs w:val="24"/>
        </w:rPr>
        <w:tab/>
      </w:r>
    </w:p>
    <w:p w:rsidR="00414E5F" w:rsidRDefault="00414E5F"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color w:val="000000"/>
          <w:sz w:val="24"/>
          <w:szCs w:val="24"/>
        </w:rPr>
      </w:pPr>
      <w:r>
        <w:rPr>
          <w:rFonts w:ascii="Times New Roman" w:hAnsi="Times New Roman"/>
          <w:color w:val="000000"/>
          <w:sz w:val="24"/>
          <w:szCs w:val="24"/>
        </w:rPr>
        <w:t>America’s literary “renaissance” occurred, roughly, from 1820 to 1865 and included some of the most exciting writers in American (indeed, World) culture.  It was a time of great political tension culminating with the Civil War, and it was a time of fascinating literary experimentation.  We will be reading the essays, tales, poems, and novels of various figures, black, white, male, female, straight, and gay.  Along the way we will be discussing the vital issues of the period, issues which still define our American identity: Transcendentalism, nationalism, race, gender, and symbolism.</w:t>
      </w:r>
    </w:p>
    <w:p w:rsidR="00414E5F" w:rsidRDefault="00414E5F"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color w:val="000000"/>
          <w:sz w:val="24"/>
          <w:szCs w:val="24"/>
        </w:rPr>
      </w:pPr>
    </w:p>
    <w:p w:rsidR="00414E5F" w:rsidRDefault="00414E5F"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color w:val="000000"/>
          <w:sz w:val="24"/>
          <w:szCs w:val="24"/>
        </w:rPr>
      </w:pPr>
      <w:r>
        <w:rPr>
          <w:rFonts w:ascii="Times New Roman" w:hAnsi="Times New Roman"/>
          <w:color w:val="000000"/>
          <w:sz w:val="24"/>
          <w:szCs w:val="24"/>
        </w:rPr>
        <w:t>The readings in this course are not so difficult as they are challenging; they push you to confront yourself and to plunge into a deeper commitment to ideas and feelings.  You don’t need to be a genius to read them, but you may become more in touch with the genius within yourself as you read.  This means bringing a certain degree of energy to the process.  To get us to the necessary degree of commitment, I conduct class entirely on a “seminar” basis, in which students learn through active discussion.</w:t>
      </w:r>
    </w:p>
    <w:p w:rsidR="00155A02" w:rsidRPr="00B657C1" w:rsidRDefault="00155A02"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p>
    <w:p w:rsidR="00B124D4" w:rsidRPr="00B657C1"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p>
    <w:p w:rsidR="00B00F31" w:rsidRDefault="00B00F31">
      <w:pPr>
        <w:spacing w:after="200" w:line="276" w:lineRule="auto"/>
        <w:rPr>
          <w:rFonts w:ascii="Times New Roman" w:hAnsi="Times New Roman"/>
          <w:b/>
          <w:sz w:val="24"/>
          <w:szCs w:val="24"/>
        </w:rPr>
      </w:pPr>
      <w:r>
        <w:rPr>
          <w:rFonts w:ascii="Times New Roman" w:hAnsi="Times New Roman"/>
          <w:b/>
          <w:sz w:val="24"/>
          <w:szCs w:val="24"/>
        </w:rPr>
        <w:br w:type="page"/>
      </w:r>
    </w:p>
    <w:p w:rsidR="00B124D4" w:rsidRPr="00D17ACF"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sidRPr="00D17ACF">
        <w:rPr>
          <w:rFonts w:ascii="Times New Roman" w:hAnsi="Times New Roman"/>
          <w:b/>
          <w:sz w:val="24"/>
          <w:szCs w:val="24"/>
        </w:rPr>
        <w:lastRenderedPageBreak/>
        <w:t xml:space="preserve">English 143 </w:t>
      </w:r>
      <w:r w:rsidRPr="00D17ACF">
        <w:rPr>
          <w:rFonts w:ascii="Times New Roman" w:hAnsi="Times New Roman"/>
          <w:b/>
          <w:sz w:val="24"/>
          <w:szCs w:val="24"/>
        </w:rPr>
        <w:tab/>
      </w:r>
      <w:r w:rsidRPr="00D17ACF">
        <w:rPr>
          <w:rFonts w:ascii="Times New Roman" w:hAnsi="Times New Roman"/>
          <w:b/>
          <w:sz w:val="24"/>
          <w:szCs w:val="24"/>
        </w:rPr>
        <w:tab/>
        <w:t>American Literature I</w:t>
      </w:r>
      <w:r w:rsidRPr="00D17ACF">
        <w:rPr>
          <w:rFonts w:ascii="Times New Roman" w:hAnsi="Times New Roman"/>
          <w:sz w:val="24"/>
          <w:szCs w:val="24"/>
        </w:rPr>
        <w:t xml:space="preserve">   </w:t>
      </w:r>
    </w:p>
    <w:p w:rsidR="00B124D4" w:rsidRPr="00D17ACF"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sidRPr="00D17ACF">
        <w:rPr>
          <w:rFonts w:ascii="Times New Roman" w:hAnsi="Times New Roman"/>
          <w:sz w:val="24"/>
          <w:szCs w:val="24"/>
        </w:rPr>
        <w:tab/>
        <w:t>Satisfies Humanities Division Literature (LT) distribution requirement</w:t>
      </w:r>
    </w:p>
    <w:p w:rsidR="00B124D4" w:rsidRPr="00D17ACF"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sidRPr="00D17ACF">
        <w:rPr>
          <w:rFonts w:ascii="Times New Roman" w:hAnsi="Times New Roman"/>
          <w:sz w:val="24"/>
          <w:szCs w:val="24"/>
        </w:rPr>
        <w:tab/>
        <w:t>Credit is given for this course or English 51, not both.</w:t>
      </w:r>
    </w:p>
    <w:p w:rsidR="00C0024B" w:rsidRDefault="00C0024B" w:rsidP="00C0024B">
      <w:pPr>
        <w:rPr>
          <w:rFonts w:ascii="Times New Roman" w:hAnsi="Times New Roman"/>
          <w:sz w:val="24"/>
          <w:szCs w:val="24"/>
        </w:rPr>
      </w:pPr>
      <w:r>
        <w:rPr>
          <w:rFonts w:ascii="Times New Roman" w:hAnsi="Times New Roman"/>
          <w:sz w:val="24"/>
          <w:szCs w:val="24"/>
        </w:rPr>
        <w:t xml:space="preserve">            (For Creative Writing Majors: satisfies Pre-1900 requirement)</w:t>
      </w:r>
    </w:p>
    <w:p w:rsidR="00C0024B" w:rsidRDefault="00C0024B" w:rsidP="00C002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3678B5"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sidRPr="003678B5">
        <w:rPr>
          <w:rFonts w:ascii="Times New Roman" w:hAnsi="Times New Roman"/>
          <w:sz w:val="24"/>
          <w:szCs w:val="24"/>
        </w:rPr>
        <w:tab/>
        <w:t>Section 0</w:t>
      </w:r>
      <w:r w:rsidR="00B706B7">
        <w:rPr>
          <w:rFonts w:ascii="Times New Roman" w:hAnsi="Times New Roman"/>
          <w:sz w:val="24"/>
          <w:szCs w:val="24"/>
        </w:rPr>
        <w:t>1</w:t>
      </w:r>
      <w:r w:rsidRPr="003678B5">
        <w:rPr>
          <w:rFonts w:ascii="Times New Roman" w:hAnsi="Times New Roman"/>
          <w:sz w:val="24"/>
          <w:szCs w:val="24"/>
        </w:rPr>
        <w:tab/>
      </w:r>
      <w:r w:rsidR="001A0AA3">
        <w:rPr>
          <w:rFonts w:ascii="Times New Roman" w:hAnsi="Times New Roman"/>
          <w:sz w:val="24"/>
          <w:szCs w:val="24"/>
        </w:rPr>
        <w:tab/>
      </w:r>
      <w:r w:rsidRPr="003678B5">
        <w:rPr>
          <w:rFonts w:ascii="Times New Roman" w:hAnsi="Times New Roman"/>
          <w:sz w:val="24"/>
          <w:szCs w:val="24"/>
        </w:rPr>
        <w:t>MW</w:t>
      </w:r>
      <w:r w:rsidRPr="003678B5">
        <w:rPr>
          <w:rFonts w:ascii="Times New Roman" w:hAnsi="Times New Roman"/>
          <w:sz w:val="24"/>
          <w:szCs w:val="24"/>
        </w:rPr>
        <w:tab/>
      </w:r>
      <w:r w:rsidR="001A0AA3">
        <w:rPr>
          <w:rFonts w:ascii="Times New Roman" w:hAnsi="Times New Roman"/>
          <w:sz w:val="24"/>
          <w:szCs w:val="24"/>
        </w:rPr>
        <w:tab/>
      </w:r>
      <w:r w:rsidR="00B706B7">
        <w:rPr>
          <w:rFonts w:ascii="Times New Roman" w:hAnsi="Times New Roman"/>
          <w:sz w:val="24"/>
          <w:szCs w:val="24"/>
        </w:rPr>
        <w:t>2:55-4:20</w:t>
      </w:r>
      <w:r w:rsidRPr="003678B5">
        <w:rPr>
          <w:rFonts w:ascii="Times New Roman" w:hAnsi="Times New Roman"/>
          <w:sz w:val="24"/>
          <w:szCs w:val="24"/>
        </w:rPr>
        <w:tab/>
      </w:r>
      <w:r w:rsidRPr="003678B5">
        <w:rPr>
          <w:rFonts w:ascii="Times New Roman" w:hAnsi="Times New Roman"/>
          <w:sz w:val="24"/>
          <w:szCs w:val="24"/>
        </w:rPr>
        <w:tab/>
      </w:r>
      <w:r w:rsidR="001A0AA3">
        <w:rPr>
          <w:rFonts w:ascii="Times New Roman" w:hAnsi="Times New Roman"/>
          <w:sz w:val="24"/>
          <w:szCs w:val="24"/>
        </w:rPr>
        <w:tab/>
      </w:r>
      <w:r w:rsidRPr="003678B5">
        <w:rPr>
          <w:rFonts w:ascii="Times New Roman" w:hAnsi="Times New Roman"/>
          <w:sz w:val="24"/>
          <w:szCs w:val="24"/>
        </w:rPr>
        <w:t>Prof. Bryant</w:t>
      </w:r>
      <w:r w:rsidRPr="003678B5">
        <w:rPr>
          <w:rFonts w:ascii="Times New Roman" w:hAnsi="Times New Roman"/>
          <w:sz w:val="24"/>
          <w:szCs w:val="24"/>
        </w:rPr>
        <w:tab/>
      </w:r>
    </w:p>
    <w:p w:rsidR="00B124D4" w:rsidRPr="003678B5"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b/>
          <w:sz w:val="24"/>
          <w:szCs w:val="24"/>
        </w:rPr>
      </w:pPr>
    </w:p>
    <w:p w:rsidR="00B124D4" w:rsidRPr="003678B5" w:rsidRDefault="00B124D4" w:rsidP="00B124D4">
      <w:pPr>
        <w:autoSpaceDE w:val="0"/>
        <w:autoSpaceDN w:val="0"/>
        <w:adjustRightInd w:val="0"/>
        <w:rPr>
          <w:rFonts w:ascii="Times New Roman" w:hAnsi="Times New Roman"/>
          <w:sz w:val="24"/>
          <w:szCs w:val="24"/>
        </w:rPr>
      </w:pPr>
      <w:r>
        <w:rPr>
          <w:rFonts w:ascii="Times New Roman" w:hAnsi="Times New Roman"/>
          <w:sz w:val="24"/>
          <w:szCs w:val="24"/>
        </w:rPr>
        <w:t xml:space="preserve">This </w:t>
      </w:r>
      <w:r w:rsidRPr="003678B5">
        <w:rPr>
          <w:rFonts w:ascii="Times New Roman" w:hAnsi="Times New Roman"/>
          <w:sz w:val="24"/>
          <w:szCs w:val="24"/>
        </w:rPr>
        <w:t>course is an introduction to early American literature from the Puritan Age up to the Civil War.  I also like to think of it as an opportunity to “read historically.”  That is, we read in order to get inside the minds of “others,” in particular those who, in their days of distress or exuberance, felt they had no choice but to write the strange works they wrote.  Get</w:t>
      </w:r>
      <w:r>
        <w:rPr>
          <w:rFonts w:ascii="Times New Roman" w:hAnsi="Times New Roman"/>
          <w:sz w:val="24"/>
          <w:szCs w:val="24"/>
        </w:rPr>
        <w:t>ting inside these unusual minds--</w:t>
      </w:r>
      <w:r w:rsidRPr="003678B5">
        <w:rPr>
          <w:rFonts w:ascii="Times New Roman" w:hAnsi="Times New Roman"/>
          <w:sz w:val="24"/>
          <w:szCs w:val="24"/>
        </w:rPr>
        <w:t>the colonialists Thomas Morton, the Indian captive Mary Rowlandson, the con man perfectionist Ben Franklin, the escaped slave Frederick Douglass, the transcendentalist Emerson, the “escape artist” Henry David Thoreau, the captive of the cannibals Herman Melville, and the po</w:t>
      </w:r>
      <w:r>
        <w:rPr>
          <w:rFonts w:ascii="Times New Roman" w:hAnsi="Times New Roman"/>
          <w:sz w:val="24"/>
          <w:szCs w:val="24"/>
        </w:rPr>
        <w:t>ets Poe, Dickinson, and Whitman--</w:t>
      </w:r>
      <w:r w:rsidRPr="003678B5">
        <w:rPr>
          <w:rFonts w:ascii="Times New Roman" w:hAnsi="Times New Roman"/>
          <w:sz w:val="24"/>
          <w:szCs w:val="24"/>
        </w:rPr>
        <w:t xml:space="preserve">also means getting into our own “modern” ways of thinking more deeply.  Thus the issues of Puritanism, revolution transcendentalism, slavery, racism, and colonialism come to have a deeper connection to the problems of </w:t>
      </w:r>
      <w:smartTag w:uri="urn:schemas-microsoft-com:office:smarttags" w:element="country-region">
        <w:smartTag w:uri="urn:schemas-microsoft-com:office:smarttags" w:element="place">
          <w:r w:rsidRPr="003678B5">
            <w:rPr>
              <w:rFonts w:ascii="Times New Roman" w:hAnsi="Times New Roman"/>
              <w:sz w:val="24"/>
              <w:szCs w:val="24"/>
            </w:rPr>
            <w:t>America</w:t>
          </w:r>
        </w:smartTag>
      </w:smartTag>
      <w:r w:rsidRPr="003678B5">
        <w:rPr>
          <w:rFonts w:ascii="Times New Roman" w:hAnsi="Times New Roman"/>
          <w:sz w:val="24"/>
          <w:szCs w:val="24"/>
        </w:rPr>
        <w:t xml:space="preserve"> today.</w:t>
      </w:r>
    </w:p>
    <w:p w:rsidR="00B124D4" w:rsidRPr="003678B5" w:rsidRDefault="00B124D4" w:rsidP="00B124D4">
      <w:pPr>
        <w:autoSpaceDE w:val="0"/>
        <w:autoSpaceDN w:val="0"/>
        <w:adjustRightInd w:val="0"/>
        <w:rPr>
          <w:rFonts w:ascii="Times New Roman" w:hAnsi="Times New Roman"/>
          <w:sz w:val="24"/>
          <w:szCs w:val="24"/>
        </w:rPr>
      </w:pPr>
    </w:p>
    <w:p w:rsidR="00B124D4" w:rsidRPr="003678B5" w:rsidRDefault="00B124D4" w:rsidP="00B124D4">
      <w:pPr>
        <w:autoSpaceDE w:val="0"/>
        <w:autoSpaceDN w:val="0"/>
        <w:adjustRightInd w:val="0"/>
        <w:rPr>
          <w:rFonts w:ascii="Times New Roman" w:hAnsi="Times New Roman"/>
          <w:sz w:val="24"/>
          <w:szCs w:val="24"/>
        </w:rPr>
      </w:pPr>
      <w:r w:rsidRPr="003678B5">
        <w:rPr>
          <w:rFonts w:ascii="Times New Roman" w:hAnsi="Times New Roman"/>
          <w:sz w:val="24"/>
          <w:szCs w:val="24"/>
        </w:rPr>
        <w:t xml:space="preserve">In short, I ask students to “think twice”:  first about their present selves and second about their past selves.  To make this work I use class discussion to help locate the ideas of past writers in our present-day thinking.  To “read historically” in this way requires critical thinking, close reading, and a willingness to listen to the voices of others in class discussion.  We are also obliged to work on our writing; I like to assist students individually in overcoming their writing problems.  </w:t>
      </w:r>
      <w:r w:rsidRPr="003678B5">
        <w:rPr>
          <w:rFonts w:ascii="Times New Roman" w:hAnsi="Times New Roman"/>
          <w:sz w:val="24"/>
          <w:szCs w:val="24"/>
        </w:rPr>
        <w:tab/>
      </w:r>
      <w:r w:rsidRPr="003678B5">
        <w:rPr>
          <w:rFonts w:ascii="Times New Roman" w:hAnsi="Times New Roman"/>
          <w:sz w:val="24"/>
          <w:szCs w:val="24"/>
        </w:rPr>
        <w:tab/>
      </w:r>
    </w:p>
    <w:p w:rsidR="00B124D4" w:rsidRPr="003678B5" w:rsidRDefault="00B124D4" w:rsidP="00B124D4">
      <w:pPr>
        <w:autoSpaceDE w:val="0"/>
        <w:autoSpaceDN w:val="0"/>
        <w:adjustRightInd w:val="0"/>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sidRPr="003678B5">
        <w:rPr>
          <w:rFonts w:ascii="Times New Roman" w:hAnsi="Times New Roman"/>
          <w:sz w:val="24"/>
          <w:szCs w:val="24"/>
        </w:rPr>
        <w:t xml:space="preserve">I assign several short “writing opportunities” designed to fill a 5x7 note card, a midterm consisting of objective and essay questions, and a final essay.  Texts will be taken from the </w:t>
      </w:r>
      <w:r w:rsidRPr="003678B5">
        <w:rPr>
          <w:rFonts w:ascii="Times New Roman" w:hAnsi="Times New Roman"/>
          <w:i/>
          <w:sz w:val="24"/>
          <w:szCs w:val="24"/>
        </w:rPr>
        <w:t>Norton Anthology</w:t>
      </w:r>
      <w:r w:rsidRPr="003678B5">
        <w:rPr>
          <w:rFonts w:ascii="Times New Roman" w:hAnsi="Times New Roman"/>
          <w:sz w:val="24"/>
          <w:szCs w:val="24"/>
        </w:rPr>
        <w:t xml:space="preserve"> (volume 1) and Melville’s </w:t>
      </w:r>
      <w:proofErr w:type="spellStart"/>
      <w:r w:rsidRPr="003678B5">
        <w:rPr>
          <w:rFonts w:ascii="Times New Roman" w:hAnsi="Times New Roman"/>
          <w:i/>
          <w:sz w:val="24"/>
          <w:szCs w:val="24"/>
        </w:rPr>
        <w:t>Typee</w:t>
      </w:r>
      <w:proofErr w:type="spellEnd"/>
      <w:r w:rsidRPr="003678B5">
        <w:rPr>
          <w:rFonts w:ascii="Times New Roman" w:hAnsi="Times New Roman"/>
          <w:sz w:val="24"/>
          <w:szCs w:val="24"/>
        </w:rPr>
        <w:t>.</w:t>
      </w:r>
    </w:p>
    <w:p w:rsidR="00B124D4" w:rsidRPr="003678B5"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p>
    <w:p w:rsidR="00B124D4" w:rsidRPr="00DF5E6D"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3B0E57">
        <w:rPr>
          <w:rFonts w:ascii="Times New Roman" w:hAnsi="Times New Roman"/>
          <w:b/>
          <w:sz w:val="24"/>
          <w:szCs w:val="24"/>
        </w:rPr>
        <w:t>English 145A</w:t>
      </w:r>
      <w:r w:rsidRPr="003B0E57">
        <w:rPr>
          <w:rFonts w:ascii="Times New Roman" w:hAnsi="Times New Roman"/>
          <w:b/>
          <w:sz w:val="24"/>
          <w:szCs w:val="24"/>
        </w:rPr>
        <w:tab/>
      </w:r>
      <w:r w:rsidRPr="003B0E57">
        <w:rPr>
          <w:rFonts w:ascii="Times New Roman" w:hAnsi="Times New Roman"/>
          <w:b/>
          <w:sz w:val="24"/>
          <w:szCs w:val="24"/>
        </w:rPr>
        <w:tab/>
        <w:t>American Fiction (1900-1950)</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Pr>
          <w:rFonts w:ascii="Times New Roman" w:hAnsi="Times New Roman"/>
          <w:b/>
          <w:sz w:val="24"/>
          <w:szCs w:val="24"/>
        </w:rPr>
        <w:tab/>
      </w:r>
      <w:r w:rsidRPr="00736718">
        <w:rPr>
          <w:rFonts w:ascii="Times New Roman" w:hAnsi="Times New Roman"/>
          <w:sz w:val="24"/>
          <w:szCs w:val="24"/>
        </w:rPr>
        <w:t>Satisfies Humanities Division Literature (LT) distribution requirement</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sidRPr="003B0E57">
        <w:rPr>
          <w:rFonts w:ascii="Times New Roman" w:hAnsi="Times New Roman"/>
          <w:sz w:val="24"/>
          <w:szCs w:val="24"/>
        </w:rPr>
        <w:t xml:space="preserve">Section </w:t>
      </w:r>
      <w:r>
        <w:rPr>
          <w:rFonts w:ascii="Times New Roman" w:hAnsi="Times New Roman"/>
          <w:sz w:val="24"/>
          <w:szCs w:val="24"/>
        </w:rPr>
        <w:t>01</w:t>
      </w:r>
      <w:r>
        <w:rPr>
          <w:rFonts w:ascii="Times New Roman" w:hAnsi="Times New Roman"/>
          <w:sz w:val="24"/>
          <w:szCs w:val="24"/>
        </w:rPr>
        <w:tab/>
      </w:r>
      <w:r w:rsidR="001A0AA3">
        <w:rPr>
          <w:rFonts w:ascii="Times New Roman" w:hAnsi="Times New Roman"/>
          <w:sz w:val="24"/>
          <w:szCs w:val="24"/>
        </w:rPr>
        <w:tab/>
      </w:r>
      <w:r w:rsidR="00B706B7">
        <w:rPr>
          <w:rFonts w:ascii="Times New Roman" w:hAnsi="Times New Roman"/>
          <w:sz w:val="24"/>
          <w:szCs w:val="24"/>
        </w:rPr>
        <w:t>MW</w:t>
      </w:r>
      <w:r w:rsidR="001A0AA3">
        <w:rPr>
          <w:rFonts w:ascii="Times New Roman" w:hAnsi="Times New Roman"/>
          <w:sz w:val="24"/>
          <w:szCs w:val="24"/>
        </w:rPr>
        <w:tab/>
      </w:r>
      <w:r w:rsidR="001A0AA3">
        <w:rPr>
          <w:rFonts w:ascii="Times New Roman" w:hAnsi="Times New Roman"/>
          <w:sz w:val="24"/>
          <w:szCs w:val="24"/>
        </w:rPr>
        <w:tab/>
      </w:r>
      <w:r w:rsidR="00B706B7">
        <w:rPr>
          <w:rFonts w:ascii="Times New Roman" w:hAnsi="Times New Roman"/>
          <w:sz w:val="24"/>
          <w:szCs w:val="24"/>
        </w:rPr>
        <w:t xml:space="preserve"> 2:55-4:20</w:t>
      </w:r>
      <w:r w:rsidR="00B706B7">
        <w:rPr>
          <w:rFonts w:ascii="Times New Roman" w:hAnsi="Times New Roman"/>
          <w:sz w:val="24"/>
          <w:szCs w:val="24"/>
        </w:rPr>
        <w:tab/>
      </w:r>
      <w:r w:rsidR="00B706B7">
        <w:rPr>
          <w:rFonts w:ascii="Times New Roman" w:hAnsi="Times New Roman"/>
          <w:sz w:val="24"/>
          <w:szCs w:val="24"/>
        </w:rPr>
        <w:tab/>
        <w:t xml:space="preserve">Prof. </w:t>
      </w:r>
      <w:r w:rsidR="00B00F31">
        <w:rPr>
          <w:rFonts w:ascii="Times New Roman" w:hAnsi="Times New Roman"/>
          <w:sz w:val="24"/>
          <w:szCs w:val="24"/>
        </w:rPr>
        <w:t xml:space="preserve">L. </w:t>
      </w:r>
      <w:r w:rsidR="00B706B7">
        <w:rPr>
          <w:rFonts w:ascii="Times New Roman" w:hAnsi="Times New Roman"/>
          <w:sz w:val="24"/>
          <w:szCs w:val="24"/>
        </w:rPr>
        <w:t>Zimmerman</w:t>
      </w:r>
    </w:p>
    <w:p w:rsidR="00B124D4"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p>
    <w:p w:rsidR="00B124D4" w:rsidRDefault="00B706B7"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This course examines how some American novels in the first half of this century both embody and call into question a certain conception of selfhood as unconditioned by history, society, nature—any “other.”  We briefly establish this conception by looking at some 19</w:t>
      </w:r>
      <w:r w:rsidRPr="00623BFC">
        <w:rPr>
          <w:rFonts w:ascii="Times New Roman" w:hAnsi="Times New Roman"/>
          <w:sz w:val="24"/>
          <w:szCs w:val="24"/>
          <w:vertAlign w:val="superscript"/>
        </w:rPr>
        <w:t>th</w:t>
      </w:r>
      <w:r>
        <w:rPr>
          <w:rFonts w:ascii="Times New Roman" w:hAnsi="Times New Roman"/>
          <w:sz w:val="24"/>
          <w:szCs w:val="24"/>
        </w:rPr>
        <w:t xml:space="preserve">-century essays by Emerson and de Tocqueville, and establish, too, at the start, some bases for a critique of the conception, both in feminist and psychoanalytical thinking.  Having established these general notions, we explore how a series of novels interrogates the concept of the self, through plot, character, and narrative structure.  Throughout, we’ll try to keep in view what our novels tell us about our culture—and thus about our times (the growing power of various fundamentalisms, for example) and ourselves (however these may be defined).  The list of texts will be drawn from the following (we won’t read all of them): Kate Chopin’s </w:t>
      </w:r>
      <w:r>
        <w:rPr>
          <w:rFonts w:ascii="Times New Roman" w:hAnsi="Times New Roman"/>
          <w:i/>
          <w:sz w:val="24"/>
          <w:szCs w:val="24"/>
        </w:rPr>
        <w:t>The Awakening</w:t>
      </w:r>
      <w:r>
        <w:rPr>
          <w:rFonts w:ascii="Times New Roman" w:hAnsi="Times New Roman"/>
          <w:sz w:val="24"/>
          <w:szCs w:val="24"/>
        </w:rPr>
        <w:t xml:space="preserve">, Edith Wharton’s </w:t>
      </w:r>
      <w:r>
        <w:rPr>
          <w:rFonts w:ascii="Times New Roman" w:hAnsi="Times New Roman"/>
          <w:i/>
          <w:sz w:val="24"/>
          <w:szCs w:val="24"/>
        </w:rPr>
        <w:t>The House of Mirth</w:t>
      </w:r>
      <w:r>
        <w:rPr>
          <w:rFonts w:ascii="Times New Roman" w:hAnsi="Times New Roman"/>
          <w:sz w:val="24"/>
          <w:szCs w:val="24"/>
        </w:rPr>
        <w:t xml:space="preserve">, F. Scott Fitzgerald’s </w:t>
      </w:r>
      <w:r>
        <w:rPr>
          <w:rFonts w:ascii="Times New Roman" w:hAnsi="Times New Roman"/>
          <w:i/>
          <w:sz w:val="24"/>
          <w:szCs w:val="24"/>
        </w:rPr>
        <w:t>The Great Gatsby</w:t>
      </w:r>
      <w:r>
        <w:rPr>
          <w:rFonts w:ascii="Times New Roman" w:hAnsi="Times New Roman"/>
          <w:sz w:val="24"/>
          <w:szCs w:val="24"/>
        </w:rPr>
        <w:t xml:space="preserve">, Ralph Ellison’s </w:t>
      </w:r>
      <w:r>
        <w:rPr>
          <w:rFonts w:ascii="Times New Roman" w:hAnsi="Times New Roman"/>
          <w:i/>
          <w:sz w:val="24"/>
          <w:szCs w:val="24"/>
        </w:rPr>
        <w:t>Invisible Man</w:t>
      </w:r>
      <w:r>
        <w:rPr>
          <w:rFonts w:ascii="Times New Roman" w:hAnsi="Times New Roman"/>
          <w:sz w:val="24"/>
          <w:szCs w:val="24"/>
        </w:rPr>
        <w:t xml:space="preserve">, Ernest Hemingway’s </w:t>
      </w:r>
      <w:r>
        <w:rPr>
          <w:rFonts w:ascii="Times New Roman" w:hAnsi="Times New Roman"/>
          <w:i/>
          <w:sz w:val="24"/>
          <w:szCs w:val="24"/>
        </w:rPr>
        <w:t>The Sun Also Rises</w:t>
      </w:r>
      <w:r>
        <w:rPr>
          <w:rFonts w:ascii="Times New Roman" w:hAnsi="Times New Roman"/>
          <w:sz w:val="24"/>
          <w:szCs w:val="24"/>
        </w:rPr>
        <w:t xml:space="preserve">, </w:t>
      </w:r>
      <w:proofErr w:type="spellStart"/>
      <w:r>
        <w:rPr>
          <w:rFonts w:ascii="Times New Roman" w:hAnsi="Times New Roman"/>
          <w:sz w:val="24"/>
          <w:szCs w:val="24"/>
        </w:rPr>
        <w:t>Zora</w:t>
      </w:r>
      <w:proofErr w:type="spellEnd"/>
      <w:r>
        <w:rPr>
          <w:rFonts w:ascii="Times New Roman" w:hAnsi="Times New Roman"/>
          <w:sz w:val="24"/>
          <w:szCs w:val="24"/>
        </w:rPr>
        <w:t xml:space="preserve"> Neale Hurston’s </w:t>
      </w:r>
      <w:r>
        <w:rPr>
          <w:rFonts w:ascii="Times New Roman" w:hAnsi="Times New Roman"/>
          <w:i/>
          <w:sz w:val="24"/>
          <w:szCs w:val="24"/>
        </w:rPr>
        <w:t>Their Eyes Were Watching God</w:t>
      </w:r>
      <w:r>
        <w:rPr>
          <w:rFonts w:ascii="Times New Roman" w:hAnsi="Times New Roman"/>
          <w:sz w:val="24"/>
          <w:szCs w:val="24"/>
        </w:rPr>
        <w:t xml:space="preserve">, and William Faulkner’s </w:t>
      </w:r>
      <w:r>
        <w:rPr>
          <w:rFonts w:ascii="Times New Roman" w:hAnsi="Times New Roman"/>
          <w:i/>
          <w:sz w:val="24"/>
          <w:szCs w:val="24"/>
        </w:rPr>
        <w:t>The Sound and the Fury</w:t>
      </w:r>
      <w:r>
        <w:rPr>
          <w:rFonts w:ascii="Times New Roman" w:hAnsi="Times New Roman"/>
          <w:sz w:val="24"/>
          <w:szCs w:val="24"/>
        </w:rPr>
        <w:t>.  Show and Tell is required.</w:t>
      </w:r>
    </w:p>
    <w:p w:rsidR="00B706B7" w:rsidRDefault="00B706B7"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p>
    <w:p w:rsidR="00B00F31" w:rsidRDefault="00B00F31">
      <w:pPr>
        <w:spacing w:after="200" w:line="276" w:lineRule="auto"/>
        <w:rPr>
          <w:rFonts w:ascii="Times New Roman" w:hAnsi="Times New Roman"/>
          <w:b/>
          <w:sz w:val="24"/>
          <w:szCs w:val="24"/>
        </w:rPr>
      </w:pPr>
      <w:r>
        <w:rPr>
          <w:rFonts w:ascii="Times New Roman" w:hAnsi="Times New Roman"/>
          <w:b/>
          <w:sz w:val="24"/>
          <w:szCs w:val="24"/>
        </w:rPr>
        <w:br w:type="page"/>
      </w:r>
    </w:p>
    <w:p w:rsidR="00B706B7" w:rsidRDefault="00B706B7" w:rsidP="00B706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lastRenderedPageBreak/>
        <w:tab/>
      </w:r>
      <w:r w:rsidRPr="003B0E57">
        <w:rPr>
          <w:rFonts w:ascii="Times New Roman" w:hAnsi="Times New Roman"/>
          <w:sz w:val="24"/>
          <w:szCs w:val="24"/>
        </w:rPr>
        <w:t xml:space="preserve">Section </w:t>
      </w:r>
      <w:r>
        <w:rPr>
          <w:rFonts w:ascii="Times New Roman" w:hAnsi="Times New Roman"/>
          <w:sz w:val="24"/>
          <w:szCs w:val="24"/>
        </w:rPr>
        <w:t>02</w:t>
      </w:r>
      <w:r>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TR</w:t>
      </w:r>
      <w:r w:rsidR="001A0AA3">
        <w:rPr>
          <w:rFonts w:ascii="Times New Roman" w:hAnsi="Times New Roman"/>
          <w:sz w:val="24"/>
          <w:szCs w:val="24"/>
        </w:rPr>
        <w:tab/>
      </w:r>
      <w:r w:rsidR="001A0AA3">
        <w:rPr>
          <w:rFonts w:ascii="Times New Roman" w:hAnsi="Times New Roman"/>
          <w:sz w:val="24"/>
          <w:szCs w:val="24"/>
        </w:rPr>
        <w:tab/>
      </w:r>
      <w:r>
        <w:rPr>
          <w:rFonts w:ascii="Times New Roman" w:hAnsi="Times New Roman"/>
          <w:sz w:val="24"/>
          <w:szCs w:val="24"/>
        </w:rPr>
        <w:t xml:space="preserve"> 12:45-2:10</w:t>
      </w:r>
      <w:r>
        <w:rPr>
          <w:rFonts w:ascii="Times New Roman" w:hAnsi="Times New Roman"/>
          <w:sz w:val="24"/>
          <w:szCs w:val="24"/>
        </w:rPr>
        <w:tab/>
      </w:r>
      <w:r>
        <w:rPr>
          <w:rFonts w:ascii="Times New Roman" w:hAnsi="Times New Roman"/>
          <w:sz w:val="24"/>
          <w:szCs w:val="24"/>
        </w:rPr>
        <w:tab/>
        <w:t>Prof. Valerius</w:t>
      </w:r>
    </w:p>
    <w:p w:rsidR="00B706B7" w:rsidRDefault="00B706B7" w:rsidP="00B706B7">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p>
    <w:p w:rsidR="00352997" w:rsidRPr="00A06BC0" w:rsidRDefault="00352997" w:rsidP="00352997">
      <w:pPr>
        <w:autoSpaceDE w:val="0"/>
        <w:autoSpaceDN w:val="0"/>
        <w:adjustRightInd w:val="0"/>
        <w:rPr>
          <w:rFonts w:ascii="Times New Roman" w:eastAsia="Calibri" w:hAnsi="Times New Roman"/>
          <w:sz w:val="24"/>
          <w:szCs w:val="24"/>
        </w:rPr>
      </w:pPr>
      <w:r w:rsidRPr="00A06BC0">
        <w:rPr>
          <w:rFonts w:ascii="Times New Roman" w:eastAsia="Calibri" w:hAnsi="Times New Roman"/>
          <w:sz w:val="24"/>
          <w:szCs w:val="24"/>
        </w:rPr>
        <w:t xml:space="preserve">"Modernism" is a term for aesthetic innovation that marked literature, music and the arts during the first half of the twentieth century. This was also a period of political and economic turmoil in the form of two world wars and the Great Depression, racial inequality, class disparities, and political enfranchisement for women, all of which are symptomatic of “modernity,” which is an historical label. In this class we will consider the relationship between modernism and modernity. In other words, we will ask how the fiction of this period is produced by and  responds to contemporary events and aesthetic movements. To address this question, we will study the following novels: Edith Wharton’s </w:t>
      </w:r>
      <w:r w:rsidRPr="00CA7110">
        <w:rPr>
          <w:rFonts w:ascii="Times New Roman" w:eastAsia="Calibri" w:hAnsi="Times New Roman"/>
          <w:i/>
          <w:sz w:val="24"/>
          <w:szCs w:val="24"/>
        </w:rPr>
        <w:t>House of Mirth</w:t>
      </w:r>
      <w:r w:rsidRPr="00A06BC0">
        <w:rPr>
          <w:rFonts w:ascii="Times New Roman" w:eastAsia="Calibri" w:hAnsi="Times New Roman"/>
          <w:sz w:val="24"/>
          <w:szCs w:val="24"/>
        </w:rPr>
        <w:t xml:space="preserve">, F. Scott Fitzgerald’s </w:t>
      </w:r>
      <w:r w:rsidRPr="00CA7110">
        <w:rPr>
          <w:rFonts w:ascii="Times New Roman" w:eastAsia="Calibri" w:hAnsi="Times New Roman"/>
          <w:i/>
          <w:sz w:val="24"/>
          <w:szCs w:val="24"/>
        </w:rPr>
        <w:t>The Great Gatsby</w:t>
      </w:r>
      <w:r w:rsidRPr="00A06BC0">
        <w:rPr>
          <w:rFonts w:ascii="Times New Roman" w:eastAsia="Calibri" w:hAnsi="Times New Roman"/>
          <w:sz w:val="24"/>
          <w:szCs w:val="24"/>
        </w:rPr>
        <w:t xml:space="preserve">, </w:t>
      </w:r>
      <w:proofErr w:type="spellStart"/>
      <w:r w:rsidRPr="00A06BC0">
        <w:rPr>
          <w:rFonts w:ascii="Times New Roman" w:eastAsia="Calibri" w:hAnsi="Times New Roman"/>
          <w:sz w:val="24"/>
          <w:szCs w:val="24"/>
        </w:rPr>
        <w:t>Nella</w:t>
      </w:r>
      <w:proofErr w:type="spellEnd"/>
      <w:r w:rsidRPr="00A06BC0">
        <w:rPr>
          <w:rFonts w:ascii="Times New Roman" w:eastAsia="Calibri" w:hAnsi="Times New Roman"/>
          <w:sz w:val="24"/>
          <w:szCs w:val="24"/>
        </w:rPr>
        <w:t xml:space="preserve"> Larsen’s </w:t>
      </w:r>
      <w:r w:rsidRPr="00CA7110">
        <w:rPr>
          <w:rFonts w:ascii="Times New Roman" w:eastAsia="Calibri" w:hAnsi="Times New Roman"/>
          <w:i/>
          <w:sz w:val="24"/>
          <w:szCs w:val="24"/>
        </w:rPr>
        <w:t>Passing</w:t>
      </w:r>
      <w:r w:rsidRPr="00A06BC0">
        <w:rPr>
          <w:rFonts w:ascii="Times New Roman" w:eastAsia="Calibri" w:hAnsi="Times New Roman"/>
          <w:sz w:val="24"/>
          <w:szCs w:val="24"/>
        </w:rPr>
        <w:t xml:space="preserve">, Ernest Hemingway’s </w:t>
      </w:r>
      <w:r w:rsidRPr="00CA7110">
        <w:rPr>
          <w:rFonts w:ascii="Times New Roman" w:eastAsia="Calibri" w:hAnsi="Times New Roman"/>
          <w:i/>
          <w:sz w:val="24"/>
          <w:szCs w:val="24"/>
        </w:rPr>
        <w:t>A Farewell to Arms</w:t>
      </w:r>
      <w:r w:rsidRPr="00A06BC0">
        <w:rPr>
          <w:rFonts w:ascii="Times New Roman" w:eastAsia="Calibri" w:hAnsi="Times New Roman"/>
          <w:sz w:val="24"/>
          <w:szCs w:val="24"/>
        </w:rPr>
        <w:t xml:space="preserve">, William Faulkner’s </w:t>
      </w:r>
      <w:r w:rsidRPr="00CA7110">
        <w:rPr>
          <w:rFonts w:ascii="Times New Roman" w:eastAsia="Calibri" w:hAnsi="Times New Roman"/>
          <w:i/>
          <w:sz w:val="24"/>
          <w:szCs w:val="24"/>
        </w:rPr>
        <w:t>The Sound and the Fury</w:t>
      </w:r>
      <w:r w:rsidRPr="00A06BC0">
        <w:rPr>
          <w:rFonts w:ascii="Times New Roman" w:eastAsia="Calibri" w:hAnsi="Times New Roman"/>
          <w:sz w:val="24"/>
          <w:szCs w:val="24"/>
        </w:rPr>
        <w:t xml:space="preserve">, and Richard Wright’s </w:t>
      </w:r>
      <w:r w:rsidRPr="00CA7110">
        <w:rPr>
          <w:rFonts w:ascii="Times New Roman" w:eastAsia="Calibri" w:hAnsi="Times New Roman"/>
          <w:i/>
          <w:sz w:val="24"/>
          <w:szCs w:val="24"/>
        </w:rPr>
        <w:t>Native Son</w:t>
      </w:r>
      <w:r w:rsidRPr="00A06BC0">
        <w:rPr>
          <w:rFonts w:ascii="Times New Roman" w:eastAsia="Calibri" w:hAnsi="Times New Roman"/>
          <w:sz w:val="24"/>
          <w:szCs w:val="24"/>
        </w:rPr>
        <w:t>. Course requirements will include two papers, a midterm, and a final.</w:t>
      </w:r>
    </w:p>
    <w:p w:rsidR="00B706B7" w:rsidRDefault="00B706B7"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color w:val="000000"/>
          <w:sz w:val="18"/>
          <w:szCs w:val="18"/>
        </w:rPr>
      </w:pPr>
    </w:p>
    <w:p w:rsidR="00B124D4"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Section 0</w:t>
      </w:r>
      <w:r w:rsidR="00B706B7">
        <w:rPr>
          <w:rFonts w:ascii="Times New Roman" w:hAnsi="Times New Roman"/>
          <w:sz w:val="24"/>
          <w:szCs w:val="24"/>
        </w:rPr>
        <w:t>3</w:t>
      </w:r>
      <w:r>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TR</w:t>
      </w:r>
      <w:r>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4:30-5:55</w:t>
      </w:r>
      <w:r>
        <w:rPr>
          <w:rFonts w:ascii="Times New Roman" w:hAnsi="Times New Roman"/>
          <w:sz w:val="24"/>
          <w:szCs w:val="24"/>
        </w:rPr>
        <w:tab/>
      </w:r>
      <w:r w:rsidR="00CC566D">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Prof. Henton</w:t>
      </w:r>
      <w:r w:rsidRPr="00832F48">
        <w:rPr>
          <w:rFonts w:ascii="Times New Roman" w:hAnsi="Times New Roman"/>
          <w:sz w:val="24"/>
          <w:szCs w:val="24"/>
        </w:rPr>
        <w:t xml:space="preserve"> </w:t>
      </w:r>
    </w:p>
    <w:p w:rsidR="00B124D4"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autoSpaceDE w:val="0"/>
        <w:autoSpaceDN w:val="0"/>
        <w:adjustRightInd w:val="0"/>
        <w:rPr>
          <w:rFonts w:ascii="Times New Roman" w:hAnsi="Times New Roman"/>
          <w:sz w:val="24"/>
          <w:szCs w:val="24"/>
        </w:rPr>
      </w:pPr>
      <w:r>
        <w:rPr>
          <w:rFonts w:ascii="Times New Roman" w:hAnsi="Times New Roman"/>
          <w:sz w:val="24"/>
          <w:szCs w:val="24"/>
        </w:rPr>
        <w:t xml:space="preserve">In this course, students will study important and characteristic American novels and short fiction from the first half of the century, both as artistic constructions and as responses to historical circumstances.  The broad themes in this course will be the impacts of economic and technological change; urbanization and immigration; race as a continuing crisis in American society; changes in gender roles and views of sexuality; and the uses of new aesthetic models and techniques.  This was a time of enormous social change.  It saw two world wars, an economic boom and the great depression, intense turmoil in class, gender, and race relations; and the growth of the United States as an economic, military—and literary—power.  American writers addressed this changing world often with horror and anger, and with extraordinary insight, skill, and imagination.  </w:t>
      </w:r>
    </w:p>
    <w:p w:rsidR="00B124D4" w:rsidRDefault="00B124D4" w:rsidP="00B124D4">
      <w:pPr>
        <w:tabs>
          <w:tab w:val="left" w:pos="0"/>
          <w:tab w:val="left" w:pos="720"/>
          <w:tab w:val="left" w:pos="1440"/>
          <w:tab w:val="left" w:pos="2160"/>
          <w:tab w:val="left" w:pos="2880"/>
          <w:tab w:val="left" w:pos="3600"/>
          <w:tab w:val="left" w:pos="4320"/>
          <w:tab w:val="left" w:pos="5040"/>
          <w:tab w:val="left" w:pos="5490"/>
          <w:tab w:val="left" w:pos="5760"/>
          <w:tab w:val="left" w:pos="6480"/>
          <w:tab w:val="left" w:pos="7200"/>
          <w:tab w:val="left" w:pos="7920"/>
          <w:tab w:val="left" w:pos="8640"/>
          <w:tab w:val="left" w:pos="9360"/>
        </w:tabs>
        <w:rPr>
          <w:rFonts w:ascii="Times New Roman" w:hAnsi="Times New Roman"/>
          <w:sz w:val="24"/>
          <w:szCs w:val="24"/>
        </w:rPr>
      </w:pPr>
    </w:p>
    <w:p w:rsidR="00B124D4" w:rsidRPr="00DF5E6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DF5E6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DF5E6D">
        <w:rPr>
          <w:rFonts w:ascii="Times New Roman" w:hAnsi="Times New Roman"/>
          <w:b/>
          <w:sz w:val="24"/>
          <w:szCs w:val="24"/>
        </w:rPr>
        <w:t>English 147A</w:t>
      </w:r>
      <w:r w:rsidRPr="00DF5E6D">
        <w:rPr>
          <w:rFonts w:ascii="Times New Roman" w:hAnsi="Times New Roman"/>
          <w:b/>
          <w:sz w:val="24"/>
          <w:szCs w:val="24"/>
        </w:rPr>
        <w:tab/>
      </w:r>
      <w:r w:rsidRPr="00DF5E6D">
        <w:rPr>
          <w:rFonts w:ascii="Times New Roman" w:hAnsi="Times New Roman"/>
          <w:b/>
          <w:sz w:val="24"/>
          <w:szCs w:val="24"/>
        </w:rPr>
        <w:tab/>
        <w:t>American Fiction 1950-Present</w:t>
      </w:r>
    </w:p>
    <w:p w:rsidR="00B124D4" w:rsidRPr="00DF5E6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DF5E6D"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DF5E6D">
        <w:rPr>
          <w:rFonts w:ascii="Times New Roman" w:hAnsi="Times New Roman"/>
          <w:b/>
          <w:sz w:val="24"/>
          <w:szCs w:val="24"/>
        </w:rPr>
        <w:tab/>
      </w:r>
      <w:r w:rsidRPr="00DF5E6D">
        <w:rPr>
          <w:rFonts w:ascii="Times New Roman" w:hAnsi="Times New Roman"/>
          <w:sz w:val="24"/>
          <w:szCs w:val="24"/>
        </w:rPr>
        <w:t>Section A</w:t>
      </w:r>
      <w:r w:rsidRPr="00DF5E6D">
        <w:rPr>
          <w:rFonts w:ascii="Times New Roman" w:hAnsi="Times New Roman"/>
          <w:sz w:val="24"/>
          <w:szCs w:val="24"/>
        </w:rPr>
        <w:tab/>
      </w:r>
      <w:r w:rsidR="00CC566D">
        <w:rPr>
          <w:rFonts w:ascii="Times New Roman" w:hAnsi="Times New Roman"/>
          <w:sz w:val="24"/>
          <w:szCs w:val="24"/>
        </w:rPr>
        <w:tab/>
      </w:r>
      <w:r w:rsidRPr="00DF5E6D">
        <w:rPr>
          <w:rFonts w:ascii="Times New Roman" w:hAnsi="Times New Roman"/>
          <w:sz w:val="24"/>
          <w:szCs w:val="24"/>
        </w:rPr>
        <w:t>MW</w:t>
      </w:r>
      <w:r w:rsidRPr="00DF5E6D">
        <w:rPr>
          <w:rFonts w:ascii="Times New Roman" w:hAnsi="Times New Roman"/>
          <w:sz w:val="24"/>
          <w:szCs w:val="24"/>
        </w:rPr>
        <w:tab/>
      </w:r>
      <w:r w:rsidR="00CC566D">
        <w:rPr>
          <w:rFonts w:ascii="Times New Roman" w:hAnsi="Times New Roman"/>
          <w:sz w:val="24"/>
          <w:szCs w:val="24"/>
        </w:rPr>
        <w:tab/>
      </w:r>
      <w:r w:rsidR="0061553C">
        <w:rPr>
          <w:rFonts w:ascii="Times New Roman" w:hAnsi="Times New Roman"/>
          <w:sz w:val="24"/>
          <w:szCs w:val="24"/>
        </w:rPr>
        <w:t>4:30-5:55</w:t>
      </w:r>
      <w:r w:rsidRPr="00DF5E6D">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 xml:space="preserve">Prof. </w:t>
      </w:r>
      <w:r w:rsidRPr="00DF5E6D">
        <w:rPr>
          <w:rFonts w:ascii="Times New Roman" w:hAnsi="Times New Roman"/>
          <w:sz w:val="24"/>
          <w:szCs w:val="24"/>
        </w:rPr>
        <w:t>Zimmerman</w:t>
      </w:r>
    </w:p>
    <w:p w:rsidR="00B124D4" w:rsidRDefault="00B124D4" w:rsidP="00B124D4">
      <w:pPr>
        <w:autoSpaceDE w:val="0"/>
        <w:autoSpaceDN w:val="0"/>
        <w:adjustRightInd w:val="0"/>
        <w:rPr>
          <w:rFonts w:ascii="Tahoma" w:hAnsi="Tahoma" w:cs="Tahoma"/>
          <w:sz w:val="17"/>
          <w:szCs w:val="17"/>
        </w:rPr>
      </w:pPr>
    </w:p>
    <w:p w:rsidR="00B124D4" w:rsidRPr="00A17A5A" w:rsidRDefault="00B124D4" w:rsidP="00B124D4">
      <w:pPr>
        <w:autoSpaceDE w:val="0"/>
        <w:autoSpaceDN w:val="0"/>
        <w:adjustRightInd w:val="0"/>
        <w:rPr>
          <w:rFonts w:ascii="Times New Roman" w:hAnsi="Times New Roman"/>
          <w:sz w:val="24"/>
          <w:szCs w:val="24"/>
        </w:rPr>
      </w:pPr>
      <w:r w:rsidRPr="00A17A5A">
        <w:rPr>
          <w:rFonts w:ascii="Times New Roman" w:hAnsi="Times New Roman"/>
          <w:sz w:val="24"/>
          <w:szCs w:val="24"/>
        </w:rPr>
        <w:t xml:space="preserve">At the beginning of Thomas Pynchon’s </w:t>
      </w:r>
      <w:r w:rsidRPr="00A17A5A">
        <w:rPr>
          <w:rFonts w:ascii="Times New Roman" w:hAnsi="Times New Roman"/>
          <w:i/>
          <w:sz w:val="24"/>
          <w:szCs w:val="24"/>
        </w:rPr>
        <w:t xml:space="preserve">The Crying of </w:t>
      </w:r>
      <w:smartTag w:uri="urn:schemas-microsoft-com:office:smarttags" w:element="place">
        <w:r w:rsidRPr="00A17A5A">
          <w:rPr>
            <w:rFonts w:ascii="Times New Roman" w:hAnsi="Times New Roman"/>
            <w:i/>
            <w:sz w:val="24"/>
            <w:szCs w:val="24"/>
          </w:rPr>
          <w:t>Lot</w:t>
        </w:r>
      </w:smartTag>
      <w:r w:rsidRPr="00A17A5A">
        <w:rPr>
          <w:rFonts w:ascii="Times New Roman" w:hAnsi="Times New Roman"/>
          <w:i/>
          <w:sz w:val="24"/>
          <w:szCs w:val="24"/>
        </w:rPr>
        <w:t xml:space="preserve"> 49</w:t>
      </w:r>
      <w:r w:rsidRPr="00A17A5A">
        <w:rPr>
          <w:rFonts w:ascii="Times New Roman" w:hAnsi="Times New Roman"/>
          <w:sz w:val="24"/>
          <w:szCs w:val="24"/>
        </w:rPr>
        <w:t xml:space="preserve"> </w:t>
      </w:r>
      <w:proofErr w:type="spellStart"/>
      <w:r w:rsidRPr="00A17A5A">
        <w:rPr>
          <w:rFonts w:ascii="Times New Roman" w:hAnsi="Times New Roman"/>
          <w:sz w:val="24"/>
          <w:szCs w:val="24"/>
        </w:rPr>
        <w:t>Oedipa</w:t>
      </w:r>
      <w:proofErr w:type="spellEnd"/>
      <w:r w:rsidRPr="00A17A5A">
        <w:rPr>
          <w:rFonts w:ascii="Times New Roman" w:hAnsi="Times New Roman"/>
          <w:sz w:val="24"/>
          <w:szCs w:val="24"/>
        </w:rPr>
        <w:t xml:space="preserve"> Maas has just come home from a Tupperware Party, a prototypical (60’s) suburban event.  This course explores the ways in which that image of Tupperware-</w:t>
      </w:r>
      <w:r>
        <w:rPr>
          <w:rFonts w:ascii="Times New Roman" w:hAnsi="Times New Roman"/>
          <w:sz w:val="24"/>
          <w:szCs w:val="24"/>
        </w:rPr>
        <w:t>-</w:t>
      </w:r>
      <w:r w:rsidRPr="00A17A5A">
        <w:rPr>
          <w:rFonts w:ascii="Times New Roman" w:hAnsi="Times New Roman"/>
          <w:sz w:val="24"/>
          <w:szCs w:val="24"/>
        </w:rPr>
        <w:t>an absolutely self-enclosed space-</w:t>
      </w:r>
      <w:r>
        <w:rPr>
          <w:rFonts w:ascii="Times New Roman" w:hAnsi="Times New Roman"/>
          <w:sz w:val="24"/>
          <w:szCs w:val="24"/>
        </w:rPr>
        <w:t>-</w:t>
      </w:r>
      <w:r w:rsidRPr="00A17A5A">
        <w:rPr>
          <w:rFonts w:ascii="Times New Roman" w:hAnsi="Times New Roman"/>
          <w:sz w:val="24"/>
          <w:szCs w:val="24"/>
        </w:rPr>
        <w:t xml:space="preserve">brings into focus a crucial preoccupation of American fiction since mid-century.  In works like </w:t>
      </w:r>
      <w:smartTag w:uri="urn:schemas-microsoft-com:office:smarttags" w:element="place">
        <w:r w:rsidRPr="00A17A5A">
          <w:rPr>
            <w:rFonts w:ascii="Times New Roman" w:hAnsi="Times New Roman"/>
            <w:i/>
            <w:sz w:val="24"/>
            <w:szCs w:val="24"/>
          </w:rPr>
          <w:t>Lot</w:t>
        </w:r>
      </w:smartTag>
      <w:r w:rsidRPr="00A17A5A">
        <w:rPr>
          <w:rFonts w:ascii="Times New Roman" w:hAnsi="Times New Roman"/>
          <w:i/>
          <w:sz w:val="24"/>
          <w:szCs w:val="24"/>
        </w:rPr>
        <w:t xml:space="preserve"> 49</w:t>
      </w:r>
      <w:r w:rsidRPr="00A17A5A">
        <w:rPr>
          <w:rFonts w:ascii="Times New Roman" w:hAnsi="Times New Roman"/>
          <w:sz w:val="24"/>
          <w:szCs w:val="24"/>
        </w:rPr>
        <w:t xml:space="preserve">, Vladimir Nabokov’s </w:t>
      </w:r>
      <w:r w:rsidRPr="00A17A5A">
        <w:rPr>
          <w:rFonts w:ascii="Times New Roman" w:hAnsi="Times New Roman"/>
          <w:i/>
          <w:sz w:val="24"/>
          <w:szCs w:val="24"/>
        </w:rPr>
        <w:t>Lolita</w:t>
      </w:r>
      <w:r w:rsidRPr="00A17A5A">
        <w:rPr>
          <w:rFonts w:ascii="Times New Roman" w:hAnsi="Times New Roman"/>
          <w:sz w:val="24"/>
          <w:szCs w:val="24"/>
        </w:rPr>
        <w:t xml:space="preserve"> and Don </w:t>
      </w:r>
      <w:proofErr w:type="spellStart"/>
      <w:r w:rsidRPr="00A17A5A">
        <w:rPr>
          <w:rFonts w:ascii="Times New Roman" w:hAnsi="Times New Roman"/>
          <w:sz w:val="24"/>
          <w:szCs w:val="24"/>
        </w:rPr>
        <w:t>DeLillo’s</w:t>
      </w:r>
      <w:proofErr w:type="spellEnd"/>
      <w:r w:rsidRPr="00A17A5A">
        <w:rPr>
          <w:rFonts w:ascii="Times New Roman" w:hAnsi="Times New Roman"/>
          <w:sz w:val="24"/>
          <w:szCs w:val="24"/>
        </w:rPr>
        <w:t xml:space="preserve"> </w:t>
      </w:r>
      <w:r w:rsidRPr="00A17A5A">
        <w:rPr>
          <w:rFonts w:ascii="Times New Roman" w:hAnsi="Times New Roman"/>
          <w:i/>
          <w:sz w:val="24"/>
          <w:szCs w:val="24"/>
        </w:rPr>
        <w:t>White Noise</w:t>
      </w:r>
      <w:r w:rsidRPr="00A17A5A">
        <w:rPr>
          <w:rFonts w:ascii="Times New Roman" w:hAnsi="Times New Roman"/>
          <w:sz w:val="24"/>
          <w:szCs w:val="24"/>
        </w:rPr>
        <w:t>, this preoccupation concerns the development of suburbia as a culturally homogenizing space.  These works, too, pursue this concern in terms of how culturally central insulated spaces are associated with questions of representation-</w:t>
      </w:r>
      <w:r>
        <w:rPr>
          <w:rFonts w:ascii="Times New Roman" w:hAnsi="Times New Roman"/>
          <w:sz w:val="24"/>
          <w:szCs w:val="24"/>
        </w:rPr>
        <w:t>-</w:t>
      </w:r>
      <w:r w:rsidRPr="00A17A5A">
        <w:rPr>
          <w:rFonts w:ascii="Times New Roman" w:hAnsi="Times New Roman"/>
          <w:sz w:val="24"/>
          <w:szCs w:val="24"/>
        </w:rPr>
        <w:t>or with the “crisis” in representation posed by various versions of postmodernism.  And, in turn, they take up the ways such a crisis informs how human subjects are constituted-</w:t>
      </w:r>
      <w:r>
        <w:rPr>
          <w:rFonts w:ascii="Times New Roman" w:hAnsi="Times New Roman"/>
          <w:sz w:val="24"/>
          <w:szCs w:val="24"/>
        </w:rPr>
        <w:t>-what sort of “selves” develop--</w:t>
      </w:r>
      <w:r w:rsidRPr="00A17A5A">
        <w:rPr>
          <w:rFonts w:ascii="Times New Roman" w:hAnsi="Times New Roman"/>
          <w:sz w:val="24"/>
          <w:szCs w:val="24"/>
        </w:rPr>
        <w:t xml:space="preserve">in an American context increasingly defined by the terms of the corporate mass media.  Drawing on perspectives drawn from psychoanalysis, </w:t>
      </w:r>
      <w:proofErr w:type="spellStart"/>
      <w:r w:rsidRPr="00A17A5A">
        <w:rPr>
          <w:rFonts w:ascii="Times New Roman" w:hAnsi="Times New Roman"/>
          <w:sz w:val="24"/>
          <w:szCs w:val="24"/>
        </w:rPr>
        <w:t>ecocriticism</w:t>
      </w:r>
      <w:proofErr w:type="spellEnd"/>
      <w:r w:rsidRPr="00A17A5A">
        <w:rPr>
          <w:rFonts w:ascii="Times New Roman" w:hAnsi="Times New Roman"/>
          <w:sz w:val="24"/>
          <w:szCs w:val="24"/>
        </w:rPr>
        <w:t>, and cultural studies, we’ll read these novels, that is, in terms of how they articulate a critique of the dominant cultural structures of American culture since 1950-</w:t>
      </w:r>
      <w:r>
        <w:rPr>
          <w:rFonts w:ascii="Times New Roman" w:hAnsi="Times New Roman"/>
          <w:sz w:val="24"/>
          <w:szCs w:val="24"/>
        </w:rPr>
        <w:t>-</w:t>
      </w:r>
      <w:r w:rsidRPr="00A17A5A">
        <w:rPr>
          <w:rFonts w:ascii="Times New Roman" w:hAnsi="Times New Roman"/>
          <w:sz w:val="24"/>
          <w:szCs w:val="24"/>
        </w:rPr>
        <w:t>what we might now want (not) to call “globalism.”</w:t>
      </w:r>
    </w:p>
    <w:p w:rsidR="00B124D4" w:rsidRPr="00A17A5A" w:rsidRDefault="00B124D4" w:rsidP="00B124D4">
      <w:pPr>
        <w:autoSpaceDE w:val="0"/>
        <w:autoSpaceDN w:val="0"/>
        <w:adjustRightInd w:val="0"/>
        <w:rPr>
          <w:rFonts w:ascii="Times New Roman" w:hAnsi="Times New Roman"/>
          <w:sz w:val="24"/>
          <w:szCs w:val="24"/>
        </w:rPr>
      </w:pPr>
      <w:r w:rsidRPr="00A17A5A">
        <w:rPr>
          <w:rFonts w:ascii="Times New Roman" w:hAnsi="Times New Roman"/>
          <w:sz w:val="24"/>
          <w:szCs w:val="24"/>
        </w:rPr>
        <w:t xml:space="preserve">If homogenized spaces are central to this way of approaching the period, the essential complementary question is this: what gets homogenized out?  We’ll bring this question to some texts, which grapple with the relation between representation and historical trauma (another way of thinking about the postmodern crisis in representation).  How does the present (roughly speaking) figure the past, and with what consequence?  What is at stake in the various terms we come to (or resist) in this figuring?  Our first three novels do bear on these questions but they become central for our other novels, each of which is compelled by the problem of narrating the </w:t>
      </w:r>
      <w:r w:rsidRPr="00A17A5A">
        <w:rPr>
          <w:rFonts w:ascii="Times New Roman" w:hAnsi="Times New Roman"/>
          <w:sz w:val="24"/>
          <w:szCs w:val="24"/>
        </w:rPr>
        <w:lastRenderedPageBreak/>
        <w:t xml:space="preserve">sort of trauma that seems to defy representation: </w:t>
      </w:r>
      <w:proofErr w:type="spellStart"/>
      <w:r w:rsidRPr="00A17A5A">
        <w:rPr>
          <w:rFonts w:ascii="Times New Roman" w:hAnsi="Times New Roman"/>
          <w:sz w:val="24"/>
          <w:szCs w:val="24"/>
        </w:rPr>
        <w:t>Russel</w:t>
      </w:r>
      <w:proofErr w:type="spellEnd"/>
      <w:r w:rsidRPr="00A17A5A">
        <w:rPr>
          <w:rFonts w:ascii="Times New Roman" w:hAnsi="Times New Roman"/>
          <w:sz w:val="24"/>
          <w:szCs w:val="24"/>
        </w:rPr>
        <w:t xml:space="preserve"> Hoban’s </w:t>
      </w:r>
      <w:proofErr w:type="spellStart"/>
      <w:r w:rsidRPr="00A17A5A">
        <w:rPr>
          <w:rFonts w:ascii="Times New Roman" w:hAnsi="Times New Roman"/>
          <w:i/>
          <w:sz w:val="24"/>
          <w:szCs w:val="24"/>
        </w:rPr>
        <w:t>Riddley</w:t>
      </w:r>
      <w:proofErr w:type="spellEnd"/>
      <w:r w:rsidRPr="00A17A5A">
        <w:rPr>
          <w:rFonts w:ascii="Times New Roman" w:hAnsi="Times New Roman"/>
          <w:i/>
          <w:sz w:val="24"/>
          <w:szCs w:val="24"/>
        </w:rPr>
        <w:t xml:space="preserve"> Walker</w:t>
      </w:r>
      <w:r w:rsidRPr="00A17A5A">
        <w:rPr>
          <w:rFonts w:ascii="Times New Roman" w:hAnsi="Times New Roman"/>
          <w:sz w:val="24"/>
          <w:szCs w:val="24"/>
        </w:rPr>
        <w:t xml:space="preserve">, which tries to speak apocalyptic nuclear destruction; Art </w:t>
      </w:r>
      <w:proofErr w:type="spellStart"/>
      <w:r w:rsidRPr="00A17A5A">
        <w:rPr>
          <w:rFonts w:ascii="Times New Roman" w:hAnsi="Times New Roman"/>
          <w:sz w:val="24"/>
          <w:szCs w:val="24"/>
        </w:rPr>
        <w:t>Spiegelman’s</w:t>
      </w:r>
      <w:proofErr w:type="spellEnd"/>
      <w:r w:rsidRPr="00A17A5A">
        <w:rPr>
          <w:rFonts w:ascii="Times New Roman" w:hAnsi="Times New Roman"/>
          <w:sz w:val="24"/>
          <w:szCs w:val="24"/>
        </w:rPr>
        <w:t xml:space="preserve"> </w:t>
      </w:r>
      <w:proofErr w:type="spellStart"/>
      <w:r w:rsidRPr="00A17A5A">
        <w:rPr>
          <w:rFonts w:ascii="Times New Roman" w:hAnsi="Times New Roman"/>
          <w:i/>
          <w:sz w:val="24"/>
          <w:szCs w:val="24"/>
        </w:rPr>
        <w:t>Maus</w:t>
      </w:r>
      <w:proofErr w:type="spellEnd"/>
      <w:r w:rsidRPr="00A17A5A">
        <w:rPr>
          <w:rFonts w:ascii="Times New Roman" w:hAnsi="Times New Roman"/>
          <w:sz w:val="24"/>
          <w:szCs w:val="24"/>
        </w:rPr>
        <w:t xml:space="preserve">, which tries to speak the Holocaust; and Toni Morrison’s </w:t>
      </w:r>
      <w:r w:rsidRPr="00A17A5A">
        <w:rPr>
          <w:rFonts w:ascii="Times New Roman" w:hAnsi="Times New Roman"/>
          <w:i/>
          <w:sz w:val="24"/>
          <w:szCs w:val="24"/>
        </w:rPr>
        <w:t>Beloved</w:t>
      </w:r>
      <w:r w:rsidRPr="00A17A5A">
        <w:rPr>
          <w:rFonts w:ascii="Times New Roman" w:hAnsi="Times New Roman"/>
          <w:sz w:val="24"/>
          <w:szCs w:val="24"/>
        </w:rPr>
        <w:t xml:space="preserve">, which tries to speak slavery. </w:t>
      </w:r>
    </w:p>
    <w:p w:rsidR="00B124D4" w:rsidRDefault="00B124D4" w:rsidP="00B124D4">
      <w:pPr>
        <w:autoSpaceDE w:val="0"/>
        <w:autoSpaceDN w:val="0"/>
        <w:adjustRightInd w:val="0"/>
        <w:rPr>
          <w:rFonts w:ascii="Times New Roman" w:hAnsi="Times New Roman"/>
          <w:sz w:val="24"/>
          <w:szCs w:val="24"/>
        </w:rPr>
      </w:pPr>
    </w:p>
    <w:p w:rsidR="00B124D4" w:rsidRPr="00A17A5A" w:rsidRDefault="00B124D4" w:rsidP="00B124D4">
      <w:pPr>
        <w:autoSpaceDE w:val="0"/>
        <w:autoSpaceDN w:val="0"/>
        <w:adjustRightInd w:val="0"/>
        <w:rPr>
          <w:rFonts w:ascii="Times New Roman" w:hAnsi="Times New Roman"/>
          <w:sz w:val="24"/>
          <w:szCs w:val="24"/>
        </w:rPr>
      </w:pPr>
      <w:r w:rsidRPr="00A17A5A">
        <w:rPr>
          <w:rFonts w:ascii="Times New Roman" w:hAnsi="Times New Roman"/>
          <w:sz w:val="24"/>
          <w:szCs w:val="24"/>
        </w:rPr>
        <w:t>To examine the sort of cultural questions outlined above, especially in light of traumatic histories, is to be reminded that trauma isn't only a matter of history.  We'll also keep in view how our course texts can help us think about the future catastrophes</w:t>
      </w:r>
      <w:r>
        <w:rPr>
          <w:rFonts w:ascii="Times New Roman" w:hAnsi="Times New Roman"/>
          <w:sz w:val="24"/>
          <w:szCs w:val="24"/>
        </w:rPr>
        <w:t>-</w:t>
      </w:r>
      <w:r w:rsidRPr="00A17A5A">
        <w:rPr>
          <w:rFonts w:ascii="Times New Roman" w:hAnsi="Times New Roman"/>
          <w:sz w:val="24"/>
          <w:szCs w:val="24"/>
        </w:rPr>
        <w:t>-themselves vexing representation-</w:t>
      </w:r>
      <w:r>
        <w:rPr>
          <w:rFonts w:ascii="Times New Roman" w:hAnsi="Times New Roman"/>
          <w:sz w:val="24"/>
          <w:szCs w:val="24"/>
        </w:rPr>
        <w:t>-</w:t>
      </w:r>
      <w:r w:rsidRPr="00A17A5A">
        <w:rPr>
          <w:rFonts w:ascii="Times New Roman" w:hAnsi="Times New Roman"/>
          <w:sz w:val="24"/>
          <w:szCs w:val="24"/>
        </w:rPr>
        <w:t>portended by global warming.</w:t>
      </w:r>
    </w:p>
    <w:p w:rsidR="00B124D4" w:rsidRDefault="00B124D4" w:rsidP="00B124D4">
      <w:pPr>
        <w:autoSpaceDE w:val="0"/>
        <w:autoSpaceDN w:val="0"/>
        <w:adjustRightInd w:val="0"/>
        <w:rPr>
          <w:rFonts w:ascii="Tahoma" w:hAnsi="Tahoma" w:cs="Tahoma"/>
          <w:sz w:val="17"/>
          <w:szCs w:val="17"/>
        </w:rPr>
      </w:pPr>
    </w:p>
    <w:p w:rsidR="00B124D4" w:rsidRPr="00DF5E6D" w:rsidRDefault="00B124D4" w:rsidP="00B124D4">
      <w:pPr>
        <w:pStyle w:val="Heading1"/>
        <w:rPr>
          <w:b w:val="0"/>
          <w:snapToGrid/>
          <w:sz w:val="24"/>
          <w:szCs w:val="24"/>
        </w:rPr>
      </w:pPr>
    </w:p>
    <w:p w:rsidR="00B124D4" w:rsidRPr="00DF5E6D" w:rsidRDefault="00B124D4" w:rsidP="00B124D4">
      <w:pPr>
        <w:pStyle w:val="Heading1"/>
        <w:rPr>
          <w:sz w:val="24"/>
          <w:szCs w:val="24"/>
        </w:rPr>
      </w:pPr>
      <w:r w:rsidRPr="00DF5E6D">
        <w:rPr>
          <w:sz w:val="24"/>
          <w:szCs w:val="24"/>
        </w:rPr>
        <w:t>English 150</w:t>
      </w:r>
      <w:r w:rsidRPr="00DF5E6D">
        <w:rPr>
          <w:sz w:val="24"/>
          <w:szCs w:val="24"/>
        </w:rPr>
        <w:tab/>
        <w:t xml:space="preserve">   </w:t>
      </w:r>
      <w:r w:rsidRPr="00DF5E6D">
        <w:rPr>
          <w:sz w:val="24"/>
          <w:szCs w:val="24"/>
        </w:rPr>
        <w:tab/>
        <w:t xml:space="preserve">Native American Literature </w:t>
      </w:r>
      <w:r w:rsidRPr="00DF5E6D">
        <w:rPr>
          <w:sz w:val="24"/>
          <w:szCs w:val="24"/>
        </w:rPr>
        <w:tab/>
      </w:r>
    </w:p>
    <w:p w:rsidR="00B124D4" w:rsidRPr="00DF5E6D" w:rsidRDefault="00B124D4" w:rsidP="00B124D4">
      <w:pPr>
        <w:rPr>
          <w:rFonts w:ascii="Times New Roman" w:hAnsi="Times New Roman"/>
          <w:sz w:val="24"/>
          <w:szCs w:val="24"/>
        </w:rPr>
      </w:pPr>
      <w:r w:rsidRPr="00DF5E6D">
        <w:rPr>
          <w:rFonts w:ascii="Times New Roman" w:hAnsi="Times New Roman"/>
          <w:sz w:val="24"/>
          <w:szCs w:val="24"/>
        </w:rPr>
        <w:tab/>
        <w:t>Satisfies Cross-Cultural (CC) distribution requirement</w:t>
      </w:r>
    </w:p>
    <w:p w:rsidR="00B124D4" w:rsidRPr="00DF5E6D" w:rsidRDefault="00B124D4" w:rsidP="00B124D4">
      <w:pPr>
        <w:rPr>
          <w:rFonts w:ascii="Times New Roman" w:hAnsi="Times New Roman"/>
          <w:sz w:val="24"/>
          <w:szCs w:val="24"/>
        </w:rPr>
      </w:pPr>
      <w:r w:rsidRPr="00DF5E6D">
        <w:rPr>
          <w:rFonts w:ascii="Times New Roman" w:hAnsi="Times New Roman"/>
          <w:sz w:val="24"/>
          <w:szCs w:val="24"/>
        </w:rPr>
        <w:tab/>
        <w:t>Section 01</w:t>
      </w:r>
      <w:r w:rsidRPr="00DF5E6D">
        <w:rPr>
          <w:rFonts w:ascii="Times New Roman" w:hAnsi="Times New Roman"/>
          <w:sz w:val="24"/>
          <w:szCs w:val="24"/>
        </w:rPr>
        <w:tab/>
      </w:r>
      <w:r w:rsidR="00CC566D">
        <w:rPr>
          <w:rFonts w:ascii="Times New Roman" w:hAnsi="Times New Roman"/>
          <w:sz w:val="24"/>
          <w:szCs w:val="24"/>
        </w:rPr>
        <w:tab/>
      </w:r>
      <w:r w:rsidRPr="00DF5E6D">
        <w:rPr>
          <w:rFonts w:ascii="Times New Roman" w:hAnsi="Times New Roman"/>
          <w:sz w:val="24"/>
          <w:szCs w:val="24"/>
        </w:rPr>
        <w:t>TR</w:t>
      </w:r>
      <w:r w:rsidRPr="00DF5E6D">
        <w:rPr>
          <w:rFonts w:ascii="Times New Roman" w:hAnsi="Times New Roman"/>
          <w:sz w:val="24"/>
          <w:szCs w:val="24"/>
        </w:rPr>
        <w:tab/>
      </w:r>
      <w:r w:rsidR="00CC566D">
        <w:rPr>
          <w:rFonts w:ascii="Times New Roman" w:hAnsi="Times New Roman"/>
          <w:sz w:val="24"/>
          <w:szCs w:val="24"/>
        </w:rPr>
        <w:tab/>
      </w:r>
      <w:r w:rsidR="00C82FF9">
        <w:rPr>
          <w:rFonts w:ascii="Times New Roman" w:hAnsi="Times New Roman"/>
          <w:sz w:val="24"/>
          <w:szCs w:val="24"/>
        </w:rPr>
        <w:t>11:10-12:35</w:t>
      </w:r>
      <w:r w:rsidRPr="00DF5E6D">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 xml:space="preserve">Prof. </w:t>
      </w:r>
      <w:r w:rsidR="00C82FF9">
        <w:rPr>
          <w:rFonts w:ascii="Times New Roman" w:hAnsi="Times New Roman"/>
          <w:sz w:val="24"/>
          <w:szCs w:val="24"/>
        </w:rPr>
        <w:t>Alter</w:t>
      </w:r>
    </w:p>
    <w:p w:rsidR="00B124D4" w:rsidRPr="00DF5E6D" w:rsidRDefault="00B124D4" w:rsidP="00B124D4">
      <w:pPr>
        <w:rPr>
          <w:rFonts w:ascii="Times New Roman" w:hAnsi="Times New Roman"/>
          <w:sz w:val="24"/>
          <w:szCs w:val="24"/>
        </w:rPr>
      </w:pPr>
    </w:p>
    <w:p w:rsidR="00C82FF9" w:rsidRDefault="00C82FF9" w:rsidP="00C82FF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Pr>
          <w:rFonts w:ascii="Times New Roman" w:hAnsi="Times New Roman"/>
          <w:sz w:val="24"/>
          <w:szCs w:val="24"/>
        </w:rPr>
        <w:t xml:space="preserve">This course will examine the development of the Native American literary tradition, exploring the relationship between older forms shaped by an oral culture (oratory, chants, and tribal mythologies) and their contemporary adaptations in the work of such novelists as James Welch, N. Scott </w:t>
      </w:r>
      <w:proofErr w:type="spellStart"/>
      <w:r>
        <w:rPr>
          <w:rFonts w:ascii="Times New Roman" w:hAnsi="Times New Roman"/>
          <w:sz w:val="24"/>
          <w:szCs w:val="24"/>
        </w:rPr>
        <w:t>Momaday</w:t>
      </w:r>
      <w:proofErr w:type="spellEnd"/>
      <w:r>
        <w:rPr>
          <w:rFonts w:ascii="Times New Roman" w:hAnsi="Times New Roman"/>
          <w:sz w:val="24"/>
          <w:szCs w:val="24"/>
        </w:rPr>
        <w:t xml:space="preserve">, and Louise </w:t>
      </w:r>
      <w:proofErr w:type="spellStart"/>
      <w:r>
        <w:rPr>
          <w:rFonts w:ascii="Times New Roman" w:hAnsi="Times New Roman"/>
          <w:sz w:val="24"/>
          <w:szCs w:val="24"/>
        </w:rPr>
        <w:t>Erdrich</w:t>
      </w:r>
      <w:proofErr w:type="spellEnd"/>
      <w:r>
        <w:rPr>
          <w:rFonts w:ascii="Times New Roman" w:hAnsi="Times New Roman"/>
          <w:sz w:val="24"/>
          <w:szCs w:val="24"/>
        </w:rPr>
        <w:t xml:space="preserve"> and such poets as Paula Gunn Allen, Carter </w:t>
      </w:r>
      <w:proofErr w:type="spellStart"/>
      <w:r>
        <w:rPr>
          <w:rFonts w:ascii="Times New Roman" w:hAnsi="Times New Roman"/>
          <w:sz w:val="24"/>
          <w:szCs w:val="24"/>
        </w:rPr>
        <w:t>Revard</w:t>
      </w:r>
      <w:proofErr w:type="spellEnd"/>
      <w:r>
        <w:rPr>
          <w:rFonts w:ascii="Times New Roman" w:hAnsi="Times New Roman"/>
          <w:sz w:val="24"/>
          <w:szCs w:val="24"/>
        </w:rPr>
        <w:t>, and Linda Hogan.  There will be three papers and a final examination.</w:t>
      </w:r>
    </w:p>
    <w:p w:rsidR="00B124D4" w:rsidRPr="00FE3598" w:rsidRDefault="00B124D4" w:rsidP="00B124D4">
      <w:pPr>
        <w:ind w:firstLine="720"/>
        <w:rPr>
          <w:rFonts w:ascii="Times New Roman" w:hAnsi="Times New Roman"/>
          <w:sz w:val="28"/>
          <w:szCs w:val="28"/>
        </w:rPr>
      </w:pPr>
    </w:p>
    <w:p w:rsidR="004C6E86" w:rsidRDefault="004C6E86"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EB23E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EB23E2">
        <w:rPr>
          <w:rFonts w:ascii="Times New Roman" w:hAnsi="Times New Roman"/>
          <w:b/>
          <w:sz w:val="24"/>
          <w:szCs w:val="24"/>
        </w:rPr>
        <w:t xml:space="preserve">English 157 </w:t>
      </w:r>
      <w:r w:rsidRPr="00EB23E2">
        <w:rPr>
          <w:rFonts w:ascii="Times New Roman" w:hAnsi="Times New Roman"/>
          <w:b/>
          <w:sz w:val="24"/>
          <w:szCs w:val="24"/>
        </w:rPr>
        <w:tab/>
        <w:t xml:space="preserve"> </w:t>
      </w:r>
      <w:r w:rsidRPr="00EB23E2">
        <w:rPr>
          <w:rFonts w:ascii="Times New Roman" w:hAnsi="Times New Roman"/>
          <w:b/>
          <w:sz w:val="24"/>
          <w:szCs w:val="24"/>
        </w:rPr>
        <w:tab/>
        <w:t>The Age of Dickens</w:t>
      </w:r>
      <w:r w:rsidRPr="00EB23E2">
        <w:rPr>
          <w:rFonts w:ascii="Times New Roman" w:hAnsi="Times New Roman"/>
          <w:sz w:val="24"/>
          <w:szCs w:val="24"/>
        </w:rPr>
        <w:t xml:space="preserve"> </w:t>
      </w:r>
    </w:p>
    <w:p w:rsidR="00B124D4" w:rsidRPr="00EB23E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EB23E2">
        <w:rPr>
          <w:rFonts w:ascii="Times New Roman" w:hAnsi="Times New Roman"/>
          <w:sz w:val="24"/>
          <w:szCs w:val="24"/>
        </w:rPr>
        <w:tab/>
        <w:t>Satisfies Humanities Division Literature (LT) distribution requirement</w:t>
      </w:r>
    </w:p>
    <w:p w:rsidR="00C0024B" w:rsidRDefault="00C0024B" w:rsidP="00C0024B">
      <w:pPr>
        <w:rPr>
          <w:rFonts w:ascii="Times New Roman" w:hAnsi="Times New Roman"/>
          <w:sz w:val="24"/>
          <w:szCs w:val="24"/>
        </w:rPr>
      </w:pPr>
      <w:r>
        <w:rPr>
          <w:rFonts w:ascii="Times New Roman" w:hAnsi="Times New Roman"/>
          <w:sz w:val="24"/>
          <w:szCs w:val="24"/>
        </w:rPr>
        <w:t xml:space="preserve">                  (For Creative Writing Majors: satisfies Pre-1900 requirement)</w:t>
      </w:r>
    </w:p>
    <w:p w:rsidR="00C0024B" w:rsidRDefault="00C0024B" w:rsidP="00C002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EB23E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EB23E2">
        <w:rPr>
          <w:rFonts w:ascii="Times New Roman" w:hAnsi="Times New Roman"/>
          <w:sz w:val="24"/>
          <w:szCs w:val="24"/>
        </w:rPr>
        <w:tab/>
        <w:t>Section 01</w:t>
      </w:r>
      <w:r w:rsidRPr="00EB23E2">
        <w:rPr>
          <w:rFonts w:ascii="Times New Roman" w:hAnsi="Times New Roman"/>
          <w:sz w:val="24"/>
          <w:szCs w:val="24"/>
        </w:rPr>
        <w:tab/>
      </w:r>
      <w:r w:rsidR="00CC566D">
        <w:rPr>
          <w:rFonts w:ascii="Times New Roman" w:hAnsi="Times New Roman"/>
          <w:sz w:val="24"/>
          <w:szCs w:val="24"/>
        </w:rPr>
        <w:tab/>
      </w:r>
      <w:r w:rsidR="00F61E16">
        <w:rPr>
          <w:rFonts w:ascii="Times New Roman" w:hAnsi="Times New Roman"/>
          <w:sz w:val="24"/>
          <w:szCs w:val="24"/>
        </w:rPr>
        <w:t xml:space="preserve">TR </w:t>
      </w:r>
      <w:r w:rsidR="00CC566D">
        <w:rPr>
          <w:rFonts w:ascii="Times New Roman" w:hAnsi="Times New Roman"/>
          <w:sz w:val="24"/>
          <w:szCs w:val="24"/>
        </w:rPr>
        <w:tab/>
      </w:r>
      <w:r w:rsidR="00CC566D">
        <w:rPr>
          <w:rFonts w:ascii="Times New Roman" w:hAnsi="Times New Roman"/>
          <w:sz w:val="24"/>
          <w:szCs w:val="24"/>
        </w:rPr>
        <w:tab/>
      </w:r>
      <w:r w:rsidR="00F61E16">
        <w:rPr>
          <w:rFonts w:ascii="Times New Roman" w:hAnsi="Times New Roman"/>
          <w:sz w:val="24"/>
          <w:szCs w:val="24"/>
        </w:rPr>
        <w:t>2:20-3:45</w:t>
      </w:r>
      <w:r w:rsidR="00F61E16">
        <w:rPr>
          <w:rFonts w:ascii="Times New Roman" w:hAnsi="Times New Roman"/>
          <w:sz w:val="24"/>
          <w:szCs w:val="24"/>
        </w:rPr>
        <w:tab/>
      </w:r>
      <w:r>
        <w:rPr>
          <w:rFonts w:ascii="Times New Roman" w:hAnsi="Times New Roman"/>
          <w:sz w:val="24"/>
          <w:szCs w:val="24"/>
        </w:rPr>
        <w:t xml:space="preserve"> </w:t>
      </w:r>
      <w:r w:rsidRPr="00EB23E2">
        <w:rPr>
          <w:rFonts w:ascii="Times New Roman" w:hAnsi="Times New Roman"/>
          <w:sz w:val="24"/>
          <w:szCs w:val="24"/>
        </w:rPr>
        <w:tab/>
      </w:r>
      <w:proofErr w:type="spellStart"/>
      <w:r>
        <w:rPr>
          <w:rFonts w:ascii="Times New Roman" w:hAnsi="Times New Roman"/>
          <w:sz w:val="24"/>
          <w:szCs w:val="24"/>
        </w:rPr>
        <w:t>Prof.</w:t>
      </w:r>
      <w:r w:rsidRPr="00EB23E2">
        <w:rPr>
          <w:rFonts w:ascii="Times New Roman" w:hAnsi="Times New Roman"/>
          <w:sz w:val="24"/>
          <w:szCs w:val="24"/>
        </w:rPr>
        <w:t>S</w:t>
      </w:r>
      <w:r w:rsidR="00F61E16">
        <w:rPr>
          <w:rFonts w:ascii="Times New Roman" w:hAnsi="Times New Roman"/>
          <w:sz w:val="24"/>
          <w:szCs w:val="24"/>
        </w:rPr>
        <w:t>awhney</w:t>
      </w:r>
      <w:proofErr w:type="spellEnd"/>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0F1E7D" w:rsidRDefault="000F1E7D" w:rsidP="000F1E7D">
      <w:pPr>
        <w:rPr>
          <w:rFonts w:ascii="Times New Roman" w:hAnsi="Times New Roman"/>
          <w:sz w:val="24"/>
          <w:szCs w:val="24"/>
        </w:rPr>
      </w:pPr>
      <w:r>
        <w:rPr>
          <w:rFonts w:ascii="Times New Roman" w:hAnsi="Times New Roman"/>
          <w:sz w:val="24"/>
          <w:szCs w:val="24"/>
        </w:rPr>
        <w:t>In this course we will examine the literary, socio-political, and cultural writings which deal with education in the Victorian period.  Questions related to educational concer</w:t>
      </w:r>
      <w:r w:rsidR="007B59CA">
        <w:rPr>
          <w:rFonts w:ascii="Times New Roman" w:hAnsi="Times New Roman"/>
          <w:sz w:val="24"/>
          <w:szCs w:val="24"/>
        </w:rPr>
        <w:t>ns--</w:t>
      </w:r>
      <w:r>
        <w:rPr>
          <w:rFonts w:ascii="Times New Roman" w:hAnsi="Times New Roman"/>
          <w:sz w:val="24"/>
          <w:szCs w:val="24"/>
        </w:rPr>
        <w:t>such as ‘Who should be entitled to an education?  What sort of education do we want for the students?  What must</w:t>
      </w:r>
      <w:r w:rsidR="007B59CA">
        <w:rPr>
          <w:rFonts w:ascii="Times New Roman" w:hAnsi="Times New Roman"/>
          <w:sz w:val="24"/>
          <w:szCs w:val="24"/>
        </w:rPr>
        <w:t xml:space="preserve"> a well-educated person know?’--</w:t>
      </w:r>
      <w:r>
        <w:rPr>
          <w:rFonts w:ascii="Times New Roman" w:hAnsi="Times New Roman"/>
          <w:sz w:val="24"/>
          <w:szCs w:val="24"/>
        </w:rPr>
        <w:t>occupied center-stage in the Victorian imagination.  Education was perceived as a coping mechanism to deal with the anxieties of the age brought about by industrialization and colonialism.  The rise of the middle class, the expansion of the reading public, and the need to present an image of superiority in the colonies were some of the motivating factors which made education a particularly significant issue for the age.  We shall also be focusing on the similarities and differences between the way educational issues were considered in nineteenth-century England and the way they are dealt in late twentieth-century United States.</w:t>
      </w:r>
    </w:p>
    <w:p w:rsidR="00B124D4" w:rsidRDefault="00B124D4" w:rsidP="00B124D4">
      <w:pPr>
        <w:autoSpaceDE w:val="0"/>
        <w:autoSpaceDN w:val="0"/>
        <w:adjustRightInd w:val="0"/>
        <w:rPr>
          <w:rFonts w:ascii="Times New Roman" w:hAnsi="Times New Roman"/>
          <w:sz w:val="24"/>
          <w:szCs w:val="24"/>
        </w:rPr>
      </w:pPr>
    </w:p>
    <w:p w:rsidR="00B124D4" w:rsidRDefault="00B124D4" w:rsidP="00B124D4">
      <w:pPr>
        <w:autoSpaceDE w:val="0"/>
        <w:autoSpaceDN w:val="0"/>
        <w:adjustRightInd w:val="0"/>
        <w:rPr>
          <w:rFonts w:ascii="Times New Roman" w:hAnsi="Times New Roman"/>
          <w:b/>
          <w:sz w:val="24"/>
          <w:szCs w:val="24"/>
        </w:rPr>
      </w:pPr>
    </w:p>
    <w:p w:rsidR="00B124D4" w:rsidRPr="00D17AC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D17ACF">
        <w:rPr>
          <w:rFonts w:ascii="Times New Roman" w:hAnsi="Times New Roman"/>
          <w:b/>
          <w:sz w:val="24"/>
          <w:szCs w:val="24"/>
        </w:rPr>
        <w:t>English 16</w:t>
      </w:r>
      <w:r w:rsidR="00F61E16">
        <w:rPr>
          <w:rFonts w:ascii="Times New Roman" w:hAnsi="Times New Roman"/>
          <w:b/>
          <w:sz w:val="24"/>
          <w:szCs w:val="24"/>
        </w:rPr>
        <w:t>5</w:t>
      </w:r>
      <w:r w:rsidRPr="00D17ACF">
        <w:rPr>
          <w:rFonts w:ascii="Times New Roman" w:hAnsi="Times New Roman"/>
          <w:b/>
          <w:sz w:val="24"/>
          <w:szCs w:val="24"/>
        </w:rPr>
        <w:tab/>
      </w:r>
      <w:r w:rsidRPr="00D17ACF">
        <w:rPr>
          <w:rFonts w:ascii="Times New Roman" w:hAnsi="Times New Roman"/>
          <w:b/>
          <w:sz w:val="24"/>
          <w:szCs w:val="24"/>
        </w:rPr>
        <w:tab/>
      </w:r>
      <w:r w:rsidR="00F61E16">
        <w:rPr>
          <w:rFonts w:ascii="Times New Roman" w:hAnsi="Times New Roman"/>
          <w:b/>
          <w:sz w:val="24"/>
          <w:szCs w:val="24"/>
        </w:rPr>
        <w:t>Twentieth-Century British Novel</w:t>
      </w:r>
    </w:p>
    <w:p w:rsidR="00B124D4" w:rsidRPr="00D17AC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D17AC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D17ACF">
        <w:rPr>
          <w:rFonts w:ascii="Times New Roman" w:hAnsi="Times New Roman"/>
          <w:b/>
          <w:sz w:val="24"/>
          <w:szCs w:val="24"/>
        </w:rPr>
        <w:tab/>
      </w:r>
      <w:r w:rsidRPr="00D17ACF">
        <w:rPr>
          <w:rFonts w:ascii="Times New Roman" w:hAnsi="Times New Roman"/>
          <w:sz w:val="24"/>
          <w:szCs w:val="24"/>
        </w:rPr>
        <w:t>Section A</w:t>
      </w:r>
      <w:r w:rsidRPr="00D17ACF">
        <w:rPr>
          <w:rFonts w:ascii="Times New Roman" w:hAnsi="Times New Roman"/>
          <w:sz w:val="24"/>
          <w:szCs w:val="24"/>
        </w:rPr>
        <w:tab/>
      </w:r>
      <w:r w:rsidR="00CC566D">
        <w:rPr>
          <w:rFonts w:ascii="Times New Roman" w:hAnsi="Times New Roman"/>
          <w:sz w:val="24"/>
          <w:szCs w:val="24"/>
        </w:rPr>
        <w:tab/>
      </w:r>
      <w:r w:rsidRPr="00D17ACF">
        <w:rPr>
          <w:rFonts w:ascii="Times New Roman" w:hAnsi="Times New Roman"/>
          <w:sz w:val="24"/>
          <w:szCs w:val="24"/>
        </w:rPr>
        <w:t>TR</w:t>
      </w:r>
      <w:r w:rsidRPr="00D17ACF">
        <w:rPr>
          <w:rFonts w:ascii="Times New Roman" w:hAnsi="Times New Roman"/>
          <w:sz w:val="24"/>
          <w:szCs w:val="24"/>
        </w:rPr>
        <w:tab/>
      </w:r>
      <w:r w:rsidR="00CC566D">
        <w:rPr>
          <w:rFonts w:ascii="Times New Roman" w:hAnsi="Times New Roman"/>
          <w:sz w:val="24"/>
          <w:szCs w:val="24"/>
        </w:rPr>
        <w:tab/>
      </w:r>
      <w:r w:rsidR="00F61E16">
        <w:rPr>
          <w:rFonts w:ascii="Times New Roman" w:hAnsi="Times New Roman"/>
          <w:sz w:val="24"/>
          <w:szCs w:val="24"/>
        </w:rPr>
        <w:t>4:30-5:55</w:t>
      </w:r>
      <w:r w:rsidRPr="00D17ACF">
        <w:rPr>
          <w:rFonts w:ascii="Times New Roman" w:hAnsi="Times New Roman"/>
          <w:sz w:val="24"/>
          <w:szCs w:val="24"/>
        </w:rPr>
        <w:tab/>
      </w:r>
      <w:r w:rsidR="00CC566D">
        <w:rPr>
          <w:rFonts w:ascii="Times New Roman" w:hAnsi="Times New Roman"/>
          <w:sz w:val="24"/>
          <w:szCs w:val="24"/>
        </w:rPr>
        <w:tab/>
      </w:r>
      <w:proofErr w:type="spellStart"/>
      <w:r>
        <w:rPr>
          <w:rFonts w:ascii="Times New Roman" w:hAnsi="Times New Roman"/>
          <w:sz w:val="24"/>
          <w:szCs w:val="24"/>
        </w:rPr>
        <w:t>Prof.</w:t>
      </w:r>
      <w:r w:rsidR="00F61E16">
        <w:rPr>
          <w:rFonts w:ascii="Times New Roman" w:hAnsi="Times New Roman"/>
          <w:sz w:val="24"/>
          <w:szCs w:val="24"/>
        </w:rPr>
        <w:t>Smith</w:t>
      </w:r>
      <w:proofErr w:type="spellEnd"/>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CC12C0" w:rsidRDefault="00CC12C0" w:rsidP="00CC12C0">
      <w:pPr>
        <w:rPr>
          <w:rFonts w:ascii="Times New Roman" w:hAnsi="Times New Roman"/>
          <w:sz w:val="24"/>
          <w:szCs w:val="24"/>
        </w:rPr>
      </w:pPr>
      <w:r>
        <w:rPr>
          <w:rFonts w:ascii="Times New Roman" w:hAnsi="Times New Roman"/>
          <w:sz w:val="24"/>
          <w:szCs w:val="24"/>
        </w:rPr>
        <w:t>In this course, we will explore the development of the British novel from the beginnings of Modernism at the turn of the century to the age of post-</w:t>
      </w:r>
      <w:proofErr w:type="spellStart"/>
      <w:r>
        <w:rPr>
          <w:rFonts w:ascii="Times New Roman" w:hAnsi="Times New Roman"/>
          <w:sz w:val="24"/>
          <w:szCs w:val="24"/>
        </w:rPr>
        <w:t>imperiality</w:t>
      </w:r>
      <w:proofErr w:type="spellEnd"/>
      <w:r>
        <w:rPr>
          <w:rFonts w:ascii="Times New Roman" w:hAnsi="Times New Roman"/>
          <w:sz w:val="24"/>
          <w:szCs w:val="24"/>
        </w:rPr>
        <w:t xml:space="preserve"> at the turn of the millennium.  In doing so, we will examine how the concept of the novel as a literary form has evolved in response to historical changes, as Britain declined from its position as the most powerful nation known to humankind at the beginning of the twentieth century to national bankruptcy at the end of the Second World War and its role as a post-imperial European nation at the dawning of the twenty-first century.  Authors read in this course will include Joseph Conrad, Ford </w:t>
      </w:r>
      <w:proofErr w:type="spellStart"/>
      <w:r>
        <w:rPr>
          <w:rFonts w:ascii="Times New Roman" w:hAnsi="Times New Roman"/>
          <w:sz w:val="24"/>
          <w:szCs w:val="24"/>
        </w:rPr>
        <w:t>Madox</w:t>
      </w:r>
      <w:proofErr w:type="spellEnd"/>
      <w:r>
        <w:rPr>
          <w:rFonts w:ascii="Times New Roman" w:hAnsi="Times New Roman"/>
          <w:sz w:val="24"/>
          <w:szCs w:val="24"/>
        </w:rPr>
        <w:t xml:space="preserve"> Ford, </w:t>
      </w:r>
      <w:r>
        <w:rPr>
          <w:rFonts w:ascii="Times New Roman" w:hAnsi="Times New Roman"/>
          <w:sz w:val="24"/>
          <w:szCs w:val="24"/>
        </w:rPr>
        <w:lastRenderedPageBreak/>
        <w:t xml:space="preserve">Virginia Woolf, E.M. Forster, Elizabeth Bowen, Angela Carter, Beryl Bainbridge, and </w:t>
      </w:r>
      <w:proofErr w:type="spellStart"/>
      <w:r>
        <w:rPr>
          <w:rFonts w:ascii="Times New Roman" w:hAnsi="Times New Roman"/>
          <w:sz w:val="24"/>
          <w:szCs w:val="24"/>
        </w:rPr>
        <w:t>Hanif</w:t>
      </w:r>
      <w:proofErr w:type="spellEnd"/>
      <w:r>
        <w:rPr>
          <w:rFonts w:ascii="Times New Roman" w:hAnsi="Times New Roman"/>
          <w:sz w:val="24"/>
          <w:szCs w:val="24"/>
        </w:rPr>
        <w:t xml:space="preserve"> </w:t>
      </w:r>
      <w:proofErr w:type="spellStart"/>
      <w:r>
        <w:rPr>
          <w:rFonts w:ascii="Times New Roman" w:hAnsi="Times New Roman"/>
          <w:sz w:val="24"/>
          <w:szCs w:val="24"/>
        </w:rPr>
        <w:t>Kureishi</w:t>
      </w:r>
      <w:proofErr w:type="spellEnd"/>
      <w:r>
        <w:rPr>
          <w:rFonts w:ascii="Times New Roman" w:hAnsi="Times New Roman"/>
          <w:sz w:val="24"/>
          <w:szCs w:val="24"/>
        </w:rPr>
        <w:t xml:space="preserve">.  Course requirements include reading, quizzes, midterm and final exam, and a term paper. </w:t>
      </w:r>
    </w:p>
    <w:p w:rsidR="00CC12C0" w:rsidRPr="00D17ACF" w:rsidRDefault="00CC12C0"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5C0C86"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5C0C86"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4"/>
          <w:szCs w:val="24"/>
        </w:rPr>
      </w:pPr>
      <w:r w:rsidRPr="005C0C86">
        <w:rPr>
          <w:rFonts w:ascii="Times New Roman" w:hAnsi="Times New Roman"/>
          <w:b/>
          <w:sz w:val="24"/>
          <w:szCs w:val="24"/>
        </w:rPr>
        <w:t>English 167</w:t>
      </w:r>
      <w:r w:rsidRPr="005C0C86">
        <w:rPr>
          <w:rFonts w:ascii="Times New Roman" w:hAnsi="Times New Roman"/>
          <w:b/>
          <w:sz w:val="24"/>
          <w:szCs w:val="24"/>
        </w:rPr>
        <w:tab/>
      </w:r>
      <w:r w:rsidRPr="005C0C86">
        <w:rPr>
          <w:rFonts w:ascii="Times New Roman" w:hAnsi="Times New Roman"/>
          <w:b/>
          <w:sz w:val="24"/>
          <w:szCs w:val="24"/>
        </w:rPr>
        <w:tab/>
        <w:t xml:space="preserve">Post-Colonial Literature </w:t>
      </w:r>
      <w:r>
        <w:rPr>
          <w:rFonts w:ascii="Times New Roman" w:hAnsi="Times New Roman"/>
          <w:b/>
          <w:sz w:val="24"/>
          <w:szCs w:val="24"/>
        </w:rPr>
        <w:t xml:space="preserve">of </w:t>
      </w:r>
      <w:r w:rsidRPr="005C0C86">
        <w:rPr>
          <w:rFonts w:ascii="Times New Roman" w:hAnsi="Times New Roman"/>
          <w:b/>
          <w:sz w:val="24"/>
          <w:szCs w:val="24"/>
        </w:rPr>
        <w:t>South Asia</w:t>
      </w:r>
      <w:r>
        <w:rPr>
          <w:rFonts w:ascii="Times New Roman" w:hAnsi="Times New Roman"/>
          <w:b/>
          <w:sz w:val="24"/>
          <w:szCs w:val="24"/>
        </w:rPr>
        <w:t xml:space="preserve">: </w:t>
      </w:r>
      <w:r w:rsidRPr="0045514F">
        <w:rPr>
          <w:rFonts w:ascii="Times New Roman" w:hAnsi="Times New Roman"/>
          <w:b/>
          <w:color w:val="000000"/>
          <w:sz w:val="24"/>
          <w:szCs w:val="24"/>
        </w:rPr>
        <w:t>Nation and After</w:t>
      </w:r>
    </w:p>
    <w:p w:rsidR="00B124D4" w:rsidRPr="005C0C86"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5C0C86"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C0C86">
        <w:rPr>
          <w:rFonts w:ascii="Times New Roman" w:hAnsi="Times New Roman"/>
          <w:sz w:val="24"/>
          <w:szCs w:val="24"/>
        </w:rPr>
        <w:tab/>
        <w:t>Section 01</w:t>
      </w:r>
      <w:r w:rsidRPr="005C0C86">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TR</w:t>
      </w:r>
      <w:r w:rsidRPr="005C0C86">
        <w:rPr>
          <w:rFonts w:ascii="Times New Roman" w:hAnsi="Times New Roman"/>
          <w:sz w:val="24"/>
          <w:szCs w:val="24"/>
        </w:rPr>
        <w:tab/>
      </w:r>
      <w:r w:rsidR="00CC566D">
        <w:rPr>
          <w:rFonts w:ascii="Times New Roman" w:hAnsi="Times New Roman"/>
          <w:sz w:val="24"/>
          <w:szCs w:val="24"/>
        </w:rPr>
        <w:tab/>
      </w:r>
      <w:r w:rsidR="00F61E16">
        <w:rPr>
          <w:rFonts w:ascii="Times New Roman" w:hAnsi="Times New Roman"/>
          <w:sz w:val="24"/>
          <w:szCs w:val="24"/>
        </w:rPr>
        <w:t>11:10-12:35</w:t>
      </w:r>
      <w:r w:rsidRPr="005C0C86">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 xml:space="preserve">Prof. </w:t>
      </w:r>
      <w:r w:rsidRPr="005C0C86">
        <w:rPr>
          <w:rFonts w:ascii="Times New Roman" w:hAnsi="Times New Roman"/>
          <w:sz w:val="24"/>
          <w:szCs w:val="24"/>
        </w:rPr>
        <w:t>Sahay</w:t>
      </w:r>
    </w:p>
    <w:p w:rsidR="00B124D4" w:rsidRDefault="00B124D4" w:rsidP="00B124D4">
      <w:pPr>
        <w:autoSpaceDE w:val="0"/>
        <w:autoSpaceDN w:val="0"/>
        <w:adjustRightInd w:val="0"/>
        <w:jc w:val="center"/>
        <w:rPr>
          <w:rFonts w:ascii="Times New Roman" w:hAnsi="Times New Roman"/>
          <w:color w:val="000000"/>
          <w:sz w:val="24"/>
          <w:szCs w:val="24"/>
        </w:rPr>
      </w:pP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4"/>
          <w:szCs w:val="24"/>
        </w:rPr>
      </w:pPr>
      <w:r>
        <w:rPr>
          <w:rFonts w:ascii="Times New Roman" w:hAnsi="Times New Roman"/>
          <w:color w:val="000000"/>
          <w:sz w:val="24"/>
          <w:szCs w:val="24"/>
        </w:rPr>
        <w:t xml:space="preserve">This course will engage the writings of South Asian writers alongside writings from the South Asian </w:t>
      </w:r>
      <w:proofErr w:type="spellStart"/>
      <w:r>
        <w:rPr>
          <w:rFonts w:ascii="Times New Roman" w:hAnsi="Times New Roman"/>
          <w:color w:val="000000"/>
          <w:sz w:val="24"/>
          <w:szCs w:val="24"/>
        </w:rPr>
        <w:t>diaspora</w:t>
      </w:r>
      <w:proofErr w:type="spellEnd"/>
      <w:r>
        <w:rPr>
          <w:rFonts w:ascii="Times New Roman" w:hAnsi="Times New Roman"/>
          <w:color w:val="000000"/>
          <w:sz w:val="24"/>
          <w:szCs w:val="24"/>
        </w:rPr>
        <w:t xml:space="preserve">. We will read novels and short fictions by writers from Sri Lanka, India, Pakistan, and Bangladesh, and will focus on the ways in which various cultural, economic, and political issues ranging from imperialism to formal decolonization and to the "global" present are represented in these writings.  </w:t>
      </w:r>
      <w:r>
        <w:rPr>
          <w:rFonts w:ascii="Times New Roman" w:hAnsi="Times New Roman"/>
          <w:sz w:val="24"/>
          <w:szCs w:val="24"/>
        </w:rPr>
        <w:t>Throughout we will pay particular attention to the question of the “nation” and “national identity” and will consider how we should understand the matter of changing representations of the national-- from a “progressive” space of opposition to imperialism, to a space splintered by the differences of caste, gender, and sexuality.</w:t>
      </w:r>
      <w:r>
        <w:rPr>
          <w:rFonts w:ascii="Times New Roman" w:hAnsi="Times New Roman"/>
          <w:color w:val="000000"/>
          <w:sz w:val="24"/>
          <w:szCs w:val="24"/>
        </w:rPr>
        <w:t xml:space="preserve">  In particular, with regard to the more recent texts, we will look closely at how they map the new relations of globalization through various literary and aesthetic strategies.  To broaden our understanding of the issues we will also watch some contemporary films</w:t>
      </w:r>
      <w:r w:rsidR="00026B61">
        <w:rPr>
          <w:rFonts w:ascii="Times New Roman" w:hAnsi="Times New Roman"/>
          <w:color w:val="000000"/>
          <w:sz w:val="24"/>
          <w:szCs w:val="24"/>
        </w:rPr>
        <w:t>,</w:t>
      </w:r>
      <w:r>
        <w:rPr>
          <w:rFonts w:ascii="Times New Roman" w:hAnsi="Times New Roman"/>
          <w:color w:val="000000"/>
          <w:sz w:val="24"/>
          <w:szCs w:val="24"/>
        </w:rPr>
        <w:t xml:space="preserve"> including </w:t>
      </w:r>
      <w:r>
        <w:rPr>
          <w:rFonts w:ascii="Times New Roman" w:hAnsi="Times New Roman"/>
          <w:i/>
          <w:iCs/>
          <w:color w:val="000000"/>
          <w:sz w:val="24"/>
          <w:szCs w:val="24"/>
        </w:rPr>
        <w:t>Namesake</w:t>
      </w:r>
      <w:r>
        <w:rPr>
          <w:rFonts w:ascii="Times New Roman" w:hAnsi="Times New Roman"/>
          <w:color w:val="000000"/>
          <w:sz w:val="24"/>
          <w:szCs w:val="24"/>
        </w:rPr>
        <w:t xml:space="preserve"> and </w:t>
      </w:r>
      <w:r>
        <w:rPr>
          <w:rFonts w:ascii="Times New Roman" w:hAnsi="Times New Roman"/>
          <w:i/>
          <w:iCs/>
          <w:color w:val="000000"/>
          <w:sz w:val="24"/>
          <w:szCs w:val="24"/>
        </w:rPr>
        <w:t>Bride and Prejudice</w:t>
      </w:r>
      <w:r>
        <w:rPr>
          <w:rFonts w:ascii="Times New Roman" w:hAnsi="Times New Roman"/>
          <w:color w:val="000000"/>
          <w:sz w:val="24"/>
          <w:szCs w:val="24"/>
        </w:rPr>
        <w:t xml:space="preserve">.  </w:t>
      </w:r>
      <w:r>
        <w:rPr>
          <w:rFonts w:ascii="Times New Roman" w:hAnsi="Times New Roman"/>
          <w:sz w:val="24"/>
          <w:szCs w:val="24"/>
        </w:rPr>
        <w:t xml:space="preserve">Requirements: one shorter and one longer </w:t>
      </w:r>
      <w:r w:rsidR="00026B61">
        <w:rPr>
          <w:rFonts w:ascii="Times New Roman" w:hAnsi="Times New Roman"/>
          <w:sz w:val="24"/>
          <w:szCs w:val="24"/>
        </w:rPr>
        <w:t>paper and several informal page-</w:t>
      </w:r>
      <w:r>
        <w:rPr>
          <w:rFonts w:ascii="Times New Roman" w:hAnsi="Times New Roman"/>
          <w:sz w:val="24"/>
          <w:szCs w:val="24"/>
        </w:rPr>
        <w:t>long papers; a class presentation; and willingness to attend between 1-2 film screenings outside of scheduled class time (to be coordinated with the class as a whole).</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8"/>
          <w:szCs w:val="28"/>
        </w:rPr>
      </w:pPr>
    </w:p>
    <w:p w:rsidR="00B124D4" w:rsidRPr="00FE3598"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8"/>
          <w:szCs w:val="28"/>
        </w:rPr>
      </w:pPr>
    </w:p>
    <w:p w:rsidR="00B124D4" w:rsidRPr="0021778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217782">
        <w:rPr>
          <w:rFonts w:ascii="Times New Roman" w:hAnsi="Times New Roman"/>
          <w:b/>
          <w:sz w:val="24"/>
          <w:szCs w:val="24"/>
        </w:rPr>
        <w:t>English 168</w:t>
      </w:r>
      <w:r w:rsidRPr="00217782">
        <w:rPr>
          <w:rFonts w:ascii="Times New Roman" w:hAnsi="Times New Roman"/>
          <w:b/>
          <w:sz w:val="24"/>
          <w:szCs w:val="24"/>
        </w:rPr>
        <w:tab/>
      </w:r>
      <w:r w:rsidRPr="00217782">
        <w:rPr>
          <w:rFonts w:ascii="Times New Roman" w:hAnsi="Times New Roman"/>
          <w:b/>
          <w:sz w:val="24"/>
          <w:szCs w:val="24"/>
        </w:rPr>
        <w:tab/>
      </w:r>
      <w:smartTag w:uri="urn:schemas-microsoft-com:office:smarttags" w:element="place">
        <w:r w:rsidRPr="00217782">
          <w:rPr>
            <w:rFonts w:ascii="Times New Roman" w:hAnsi="Times New Roman"/>
            <w:b/>
            <w:sz w:val="24"/>
            <w:szCs w:val="24"/>
          </w:rPr>
          <w:t>Caribbean</w:t>
        </w:r>
      </w:smartTag>
      <w:r w:rsidRPr="00217782">
        <w:rPr>
          <w:rFonts w:ascii="Times New Roman" w:hAnsi="Times New Roman"/>
          <w:b/>
          <w:sz w:val="24"/>
          <w:szCs w:val="24"/>
        </w:rPr>
        <w:t xml:space="preserve"> </w:t>
      </w:r>
      <w:r>
        <w:rPr>
          <w:rFonts w:ascii="Times New Roman" w:hAnsi="Times New Roman"/>
          <w:b/>
          <w:sz w:val="24"/>
          <w:szCs w:val="24"/>
        </w:rPr>
        <w:t>Experience</w:t>
      </w:r>
      <w:r w:rsidRPr="00217782">
        <w:rPr>
          <w:rFonts w:ascii="Times New Roman" w:hAnsi="Times New Roman"/>
          <w:b/>
          <w:sz w:val="24"/>
          <w:szCs w:val="24"/>
        </w:rPr>
        <w:t xml:space="preserve"> in Literature</w:t>
      </w:r>
    </w:p>
    <w:p w:rsidR="00B124D4" w:rsidRPr="0021778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217782">
        <w:rPr>
          <w:rFonts w:ascii="Times New Roman" w:hAnsi="Times New Roman"/>
          <w:b/>
          <w:sz w:val="24"/>
          <w:szCs w:val="24"/>
        </w:rPr>
        <w:tab/>
      </w:r>
      <w:r w:rsidRPr="00217782">
        <w:rPr>
          <w:rFonts w:ascii="Times New Roman" w:hAnsi="Times New Roman"/>
          <w:sz w:val="24"/>
          <w:szCs w:val="24"/>
        </w:rPr>
        <w:t>Satisfies Cross-Cultural (CC) distribution requirement</w:t>
      </w:r>
    </w:p>
    <w:p w:rsidR="00B124D4" w:rsidRPr="0021778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21778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217782">
        <w:rPr>
          <w:rFonts w:ascii="Times New Roman" w:hAnsi="Times New Roman"/>
          <w:sz w:val="24"/>
          <w:szCs w:val="24"/>
        </w:rPr>
        <w:tab/>
        <w:t>Section 01</w:t>
      </w:r>
      <w:r w:rsidRPr="00217782">
        <w:rPr>
          <w:rFonts w:ascii="Times New Roman" w:hAnsi="Times New Roman"/>
          <w:sz w:val="24"/>
          <w:szCs w:val="24"/>
        </w:rPr>
        <w:tab/>
      </w:r>
      <w:r w:rsidR="00CC566D">
        <w:rPr>
          <w:rFonts w:ascii="Times New Roman" w:hAnsi="Times New Roman"/>
          <w:sz w:val="24"/>
          <w:szCs w:val="24"/>
        </w:rPr>
        <w:tab/>
      </w:r>
      <w:r w:rsidRPr="00217782">
        <w:rPr>
          <w:rFonts w:ascii="Times New Roman" w:hAnsi="Times New Roman"/>
          <w:sz w:val="24"/>
          <w:szCs w:val="24"/>
        </w:rPr>
        <w:t>TR</w:t>
      </w:r>
      <w:r w:rsidRPr="00217782">
        <w:rPr>
          <w:rFonts w:ascii="Times New Roman" w:hAnsi="Times New Roman"/>
          <w:sz w:val="24"/>
          <w:szCs w:val="24"/>
        </w:rPr>
        <w:tab/>
      </w:r>
      <w:r w:rsidR="00CC566D">
        <w:rPr>
          <w:rFonts w:ascii="Times New Roman" w:hAnsi="Times New Roman"/>
          <w:sz w:val="24"/>
          <w:szCs w:val="24"/>
        </w:rPr>
        <w:tab/>
      </w:r>
      <w:r w:rsidR="00F61E16">
        <w:rPr>
          <w:rFonts w:ascii="Times New Roman" w:hAnsi="Times New Roman"/>
          <w:sz w:val="24"/>
          <w:szCs w:val="24"/>
        </w:rPr>
        <w:t>12:45-2:10</w:t>
      </w:r>
      <w:r w:rsidRPr="00217782">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 xml:space="preserve">Prof. </w:t>
      </w:r>
      <w:r w:rsidRPr="00217782">
        <w:rPr>
          <w:rFonts w:ascii="Times New Roman" w:hAnsi="Times New Roman"/>
          <w:sz w:val="24"/>
          <w:szCs w:val="24"/>
        </w:rPr>
        <w:t>Henton</w:t>
      </w:r>
    </w:p>
    <w:p w:rsidR="00B124D4" w:rsidRPr="0021778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217782" w:rsidRDefault="00B124D4" w:rsidP="00B124D4">
      <w:pPr>
        <w:autoSpaceDE w:val="0"/>
        <w:autoSpaceDN w:val="0"/>
        <w:adjustRightInd w:val="0"/>
        <w:rPr>
          <w:rFonts w:ascii="Times New Roman" w:hAnsi="Times New Roman"/>
          <w:sz w:val="24"/>
          <w:szCs w:val="24"/>
        </w:rPr>
      </w:pPr>
      <w:r w:rsidRPr="00217782">
        <w:rPr>
          <w:rFonts w:ascii="Times New Roman" w:hAnsi="Times New Roman"/>
          <w:sz w:val="24"/>
          <w:szCs w:val="24"/>
        </w:rPr>
        <w:t xml:space="preserve">In this course, we will explore the historical and social conditions of the Caribbean experience and how these conditions manifest themselves in the structures and themes of </w:t>
      </w:r>
      <w:smartTag w:uri="urn:schemas-microsoft-com:office:smarttags" w:element="place">
        <w:r w:rsidRPr="00217782">
          <w:rPr>
            <w:rFonts w:ascii="Times New Roman" w:hAnsi="Times New Roman"/>
            <w:sz w:val="24"/>
            <w:szCs w:val="24"/>
          </w:rPr>
          <w:t>Caribbean</w:t>
        </w:r>
      </w:smartTag>
      <w:r w:rsidRPr="00217782">
        <w:rPr>
          <w:rFonts w:ascii="Times New Roman" w:hAnsi="Times New Roman"/>
          <w:sz w:val="24"/>
          <w:szCs w:val="24"/>
        </w:rPr>
        <w:t xml:space="preserve"> literature.  Beginning with Jean </w:t>
      </w:r>
      <w:proofErr w:type="spellStart"/>
      <w:r w:rsidRPr="00217782">
        <w:rPr>
          <w:rFonts w:ascii="Times New Roman" w:hAnsi="Times New Roman"/>
          <w:sz w:val="24"/>
          <w:szCs w:val="24"/>
        </w:rPr>
        <w:t>Rhys’s</w:t>
      </w:r>
      <w:proofErr w:type="spellEnd"/>
      <w:r w:rsidRPr="00217782">
        <w:rPr>
          <w:rFonts w:ascii="Times New Roman" w:hAnsi="Times New Roman"/>
          <w:sz w:val="24"/>
          <w:szCs w:val="24"/>
        </w:rPr>
        <w:t xml:space="preserve"> </w:t>
      </w:r>
      <w:r w:rsidRPr="00217782">
        <w:rPr>
          <w:rFonts w:ascii="Times New Roman" w:hAnsi="Times New Roman"/>
          <w:i/>
          <w:sz w:val="24"/>
          <w:szCs w:val="24"/>
        </w:rPr>
        <w:t>Wide Sargasso Sea</w:t>
      </w:r>
      <w:r w:rsidRPr="00217782">
        <w:rPr>
          <w:rFonts w:ascii="Times New Roman" w:hAnsi="Times New Roman"/>
          <w:sz w:val="24"/>
          <w:szCs w:val="24"/>
        </w:rPr>
        <w:t xml:space="preserve">, we will explore how the </w:t>
      </w:r>
      <w:smartTag w:uri="urn:schemas-microsoft-com:office:smarttags" w:element="place">
        <w:r w:rsidRPr="00217782">
          <w:rPr>
            <w:rFonts w:ascii="Times New Roman" w:hAnsi="Times New Roman"/>
            <w:sz w:val="24"/>
            <w:szCs w:val="24"/>
          </w:rPr>
          <w:t>Caribbean</w:t>
        </w:r>
      </w:smartTag>
      <w:r w:rsidRPr="00217782">
        <w:rPr>
          <w:rFonts w:ascii="Times New Roman" w:hAnsi="Times New Roman"/>
          <w:sz w:val="24"/>
          <w:szCs w:val="24"/>
        </w:rPr>
        <w:t xml:space="preserve"> history of colonization and independence reflects itself through the themes of regional identity, color, race, and class.  Further, we will explore how the region’s ethnic composition and its influence on the festival arts of the </w:t>
      </w:r>
      <w:smartTag w:uri="urn:schemas-microsoft-com:office:smarttags" w:element="place">
        <w:r w:rsidRPr="00217782">
          <w:rPr>
            <w:rFonts w:ascii="Times New Roman" w:hAnsi="Times New Roman"/>
            <w:sz w:val="24"/>
            <w:szCs w:val="24"/>
          </w:rPr>
          <w:t>Caribbean</w:t>
        </w:r>
      </w:smartTag>
      <w:r w:rsidRPr="00217782">
        <w:rPr>
          <w:rFonts w:ascii="Times New Roman" w:hAnsi="Times New Roman"/>
          <w:sz w:val="24"/>
          <w:szCs w:val="24"/>
        </w:rPr>
        <w:t xml:space="preserve"> also translate into literary expression.  We will read classic texts such as Lamming’s  </w:t>
      </w:r>
      <w:r w:rsidRPr="00217782">
        <w:rPr>
          <w:rFonts w:ascii="Times New Roman" w:hAnsi="Times New Roman"/>
          <w:i/>
          <w:sz w:val="24"/>
          <w:szCs w:val="24"/>
        </w:rPr>
        <w:t xml:space="preserve">In The </w:t>
      </w:r>
      <w:smartTag w:uri="urn:schemas-microsoft-com:office:smarttags" w:element="place">
        <w:smartTag w:uri="urn:schemas-microsoft-com:office:smarttags" w:element="PlaceType">
          <w:r w:rsidRPr="00217782">
            <w:rPr>
              <w:rFonts w:ascii="Times New Roman" w:hAnsi="Times New Roman"/>
              <w:i/>
              <w:sz w:val="24"/>
              <w:szCs w:val="24"/>
            </w:rPr>
            <w:t>Castle</w:t>
          </w:r>
        </w:smartTag>
        <w:r w:rsidRPr="00217782">
          <w:rPr>
            <w:rFonts w:ascii="Times New Roman" w:hAnsi="Times New Roman"/>
            <w:i/>
            <w:sz w:val="24"/>
            <w:szCs w:val="24"/>
          </w:rPr>
          <w:t xml:space="preserve"> of </w:t>
        </w:r>
        <w:smartTag w:uri="urn:schemas-microsoft-com:office:smarttags" w:element="PlaceName">
          <w:r w:rsidRPr="00217782">
            <w:rPr>
              <w:rFonts w:ascii="Times New Roman" w:hAnsi="Times New Roman"/>
              <w:i/>
              <w:sz w:val="24"/>
              <w:szCs w:val="24"/>
            </w:rPr>
            <w:t>My Skin</w:t>
          </w:r>
        </w:smartTag>
      </w:smartTag>
      <w:r w:rsidRPr="00217782">
        <w:rPr>
          <w:rFonts w:ascii="Times New Roman" w:hAnsi="Times New Roman"/>
          <w:i/>
          <w:sz w:val="24"/>
          <w:szCs w:val="24"/>
        </w:rPr>
        <w:t xml:space="preserve"> </w:t>
      </w:r>
      <w:r w:rsidRPr="00217782">
        <w:rPr>
          <w:rFonts w:ascii="Times New Roman" w:hAnsi="Times New Roman"/>
          <w:sz w:val="24"/>
          <w:szCs w:val="24"/>
        </w:rPr>
        <w:t xml:space="preserve">and Naipaul’s </w:t>
      </w:r>
      <w:r w:rsidRPr="00217782">
        <w:rPr>
          <w:rFonts w:ascii="Times New Roman" w:hAnsi="Times New Roman"/>
          <w:i/>
          <w:sz w:val="24"/>
          <w:szCs w:val="24"/>
        </w:rPr>
        <w:t xml:space="preserve">A House for Mr. </w:t>
      </w:r>
      <w:proofErr w:type="spellStart"/>
      <w:r w:rsidRPr="00217782">
        <w:rPr>
          <w:rFonts w:ascii="Times New Roman" w:hAnsi="Times New Roman"/>
          <w:i/>
          <w:sz w:val="24"/>
          <w:szCs w:val="24"/>
        </w:rPr>
        <w:t>Biswas</w:t>
      </w:r>
      <w:proofErr w:type="spellEnd"/>
      <w:r w:rsidRPr="00217782">
        <w:rPr>
          <w:rFonts w:ascii="Times New Roman" w:hAnsi="Times New Roman"/>
          <w:i/>
          <w:sz w:val="24"/>
          <w:szCs w:val="24"/>
        </w:rPr>
        <w:t xml:space="preserve">.  </w:t>
      </w:r>
      <w:r w:rsidRPr="00217782">
        <w:rPr>
          <w:rFonts w:ascii="Times New Roman" w:hAnsi="Times New Roman"/>
          <w:sz w:val="24"/>
          <w:szCs w:val="24"/>
        </w:rPr>
        <w:t xml:space="preserve">We will also explore the folk expression found in calypso and reggae.  In addition to prepared class attendance, students will be responsible for two five-page papers, a midterm and a final examination.  </w:t>
      </w:r>
    </w:p>
    <w:p w:rsidR="00B124D4" w:rsidRPr="00217782" w:rsidRDefault="00B124D4" w:rsidP="00B124D4">
      <w:pPr>
        <w:autoSpaceDE w:val="0"/>
        <w:autoSpaceDN w:val="0"/>
        <w:adjustRightInd w:val="0"/>
        <w:rPr>
          <w:rFonts w:ascii="Times New Roman" w:hAnsi="Times New Roman"/>
          <w:sz w:val="24"/>
          <w:szCs w:val="24"/>
        </w:rPr>
      </w:pPr>
      <w:r w:rsidRPr="00217782">
        <w:rPr>
          <w:rFonts w:ascii="Times New Roman" w:hAnsi="Times New Roman"/>
          <w:sz w:val="24"/>
          <w:szCs w:val="24"/>
        </w:rPr>
        <w:t xml:space="preserve">  </w:t>
      </w:r>
      <w:r w:rsidRPr="00217782">
        <w:rPr>
          <w:rFonts w:ascii="Times New Roman" w:hAnsi="Times New Roman"/>
          <w:i/>
          <w:sz w:val="24"/>
          <w:szCs w:val="24"/>
        </w:rPr>
        <w:t xml:space="preserve"> </w:t>
      </w:r>
      <w:r w:rsidRPr="00217782">
        <w:rPr>
          <w:rFonts w:ascii="Times New Roman" w:hAnsi="Times New Roman"/>
          <w:sz w:val="24"/>
          <w:szCs w:val="24"/>
        </w:rPr>
        <w:t xml:space="preserve"> </w:t>
      </w:r>
    </w:p>
    <w:p w:rsidR="00B124D4" w:rsidRPr="00217782" w:rsidRDefault="00B124D4" w:rsidP="00B124D4">
      <w:pPr>
        <w:pStyle w:val="Heading1"/>
        <w:rPr>
          <w:b w:val="0"/>
          <w:snapToGrid/>
          <w:sz w:val="24"/>
          <w:szCs w:val="24"/>
        </w:rPr>
      </w:pPr>
    </w:p>
    <w:p w:rsidR="00B124D4" w:rsidRPr="00217782" w:rsidRDefault="00B124D4" w:rsidP="00B124D4">
      <w:pPr>
        <w:pStyle w:val="Heading1"/>
        <w:rPr>
          <w:sz w:val="24"/>
          <w:szCs w:val="24"/>
        </w:rPr>
      </w:pPr>
      <w:r w:rsidRPr="00217782">
        <w:rPr>
          <w:sz w:val="24"/>
          <w:szCs w:val="24"/>
        </w:rPr>
        <w:t>English 171</w:t>
      </w:r>
      <w:r w:rsidRPr="00217782">
        <w:rPr>
          <w:sz w:val="24"/>
          <w:szCs w:val="24"/>
        </w:rPr>
        <w:tab/>
      </w:r>
      <w:r w:rsidRPr="00217782">
        <w:rPr>
          <w:sz w:val="24"/>
          <w:szCs w:val="24"/>
        </w:rPr>
        <w:tab/>
        <w:t xml:space="preserve">The History of Publishing in </w:t>
      </w:r>
      <w:smartTag w:uri="urn:schemas-microsoft-com:office:smarttags" w:element="place">
        <w:smartTag w:uri="urn:schemas-microsoft-com:office:smarttags" w:element="country-region">
          <w:r w:rsidRPr="00217782">
            <w:rPr>
              <w:sz w:val="24"/>
              <w:szCs w:val="24"/>
            </w:rPr>
            <w:t>America</w:t>
          </w:r>
        </w:smartTag>
      </w:smartTag>
    </w:p>
    <w:p w:rsidR="00B124D4" w:rsidRPr="00217782" w:rsidRDefault="00B124D4" w:rsidP="00B124D4">
      <w:pPr>
        <w:rPr>
          <w:rFonts w:ascii="Times New Roman" w:hAnsi="Times New Roman"/>
          <w:sz w:val="24"/>
          <w:szCs w:val="24"/>
        </w:rPr>
      </w:pPr>
    </w:p>
    <w:p w:rsidR="00B124D4" w:rsidRPr="0021778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217782">
        <w:rPr>
          <w:rFonts w:ascii="Times New Roman" w:hAnsi="Times New Roman"/>
          <w:sz w:val="24"/>
          <w:szCs w:val="24"/>
        </w:rPr>
        <w:tab/>
        <w:t>Section 01</w:t>
      </w:r>
      <w:r w:rsidRPr="00217782">
        <w:rPr>
          <w:rFonts w:ascii="Times New Roman" w:hAnsi="Times New Roman"/>
          <w:sz w:val="24"/>
          <w:szCs w:val="24"/>
        </w:rPr>
        <w:tab/>
      </w:r>
      <w:r w:rsidR="00CC566D">
        <w:rPr>
          <w:rFonts w:ascii="Times New Roman" w:hAnsi="Times New Roman"/>
          <w:sz w:val="24"/>
          <w:szCs w:val="24"/>
        </w:rPr>
        <w:tab/>
      </w:r>
      <w:r w:rsidRPr="00217782">
        <w:rPr>
          <w:rFonts w:ascii="Times New Roman" w:hAnsi="Times New Roman"/>
          <w:sz w:val="24"/>
          <w:szCs w:val="24"/>
        </w:rPr>
        <w:t>TR</w:t>
      </w:r>
      <w:r w:rsidRPr="00217782">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11</w:t>
      </w:r>
      <w:r w:rsidRPr="00217782">
        <w:rPr>
          <w:rFonts w:ascii="Times New Roman" w:hAnsi="Times New Roman"/>
          <w:sz w:val="24"/>
          <w:szCs w:val="24"/>
        </w:rPr>
        <w:t>:</w:t>
      </w:r>
      <w:r>
        <w:rPr>
          <w:rFonts w:ascii="Times New Roman" w:hAnsi="Times New Roman"/>
          <w:sz w:val="24"/>
          <w:szCs w:val="24"/>
        </w:rPr>
        <w:t>10</w:t>
      </w:r>
      <w:r w:rsidRPr="00217782">
        <w:rPr>
          <w:rFonts w:ascii="Times New Roman" w:hAnsi="Times New Roman"/>
          <w:sz w:val="24"/>
          <w:szCs w:val="24"/>
        </w:rPr>
        <w:t>-1</w:t>
      </w:r>
      <w:r>
        <w:rPr>
          <w:rFonts w:ascii="Times New Roman" w:hAnsi="Times New Roman"/>
          <w:sz w:val="24"/>
          <w:szCs w:val="24"/>
        </w:rPr>
        <w:t>2</w:t>
      </w:r>
      <w:r w:rsidRPr="00217782">
        <w:rPr>
          <w:rFonts w:ascii="Times New Roman" w:hAnsi="Times New Roman"/>
          <w:sz w:val="24"/>
          <w:szCs w:val="24"/>
        </w:rPr>
        <w:t>:</w:t>
      </w:r>
      <w:r>
        <w:rPr>
          <w:rFonts w:ascii="Times New Roman" w:hAnsi="Times New Roman"/>
          <w:sz w:val="24"/>
          <w:szCs w:val="24"/>
        </w:rPr>
        <w:t>35</w:t>
      </w:r>
      <w:r w:rsidRPr="00217782">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 xml:space="preserve">Prof. </w:t>
      </w:r>
      <w:r w:rsidRPr="00217782">
        <w:rPr>
          <w:rFonts w:ascii="Times New Roman" w:hAnsi="Times New Roman"/>
          <w:sz w:val="24"/>
          <w:szCs w:val="24"/>
        </w:rPr>
        <w:t>Burke</w:t>
      </w:r>
    </w:p>
    <w:p w:rsidR="00B124D4" w:rsidRPr="00217782"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217782" w:rsidRDefault="00B124D4" w:rsidP="00B124D4">
      <w:pPr>
        <w:autoSpaceDE w:val="0"/>
        <w:autoSpaceDN w:val="0"/>
        <w:adjustRightInd w:val="0"/>
        <w:rPr>
          <w:rFonts w:ascii="Times New Roman" w:hAnsi="Times New Roman"/>
          <w:sz w:val="24"/>
          <w:szCs w:val="24"/>
        </w:rPr>
      </w:pPr>
      <w:r w:rsidRPr="00217782">
        <w:rPr>
          <w:rFonts w:ascii="Times New Roman" w:hAnsi="Times New Roman"/>
          <w:sz w:val="24"/>
          <w:szCs w:val="24"/>
        </w:rPr>
        <w:t xml:space="preserve">The course traces the development of manuscripts and books from ancient to modern times, including the development of the Roman alphabet, the printing process, early publishing houses, the book trade, and book illustration.  We will study printing and publishing as a major vehicle of social change, especially in accelerating the development of the Renaissance, the Reformation and the scientific revolutions of the fifteenth to the eighteenth centuries.  Emphasis is given to </w:t>
      </w:r>
      <w:r w:rsidRPr="00217782">
        <w:rPr>
          <w:rFonts w:ascii="Times New Roman" w:hAnsi="Times New Roman"/>
          <w:sz w:val="24"/>
          <w:szCs w:val="24"/>
        </w:rPr>
        <w:lastRenderedPageBreak/>
        <w:t xml:space="preserve">the growth of American publishing, especially in the 20th century, the development of copyright, the impact of book publishing on </w:t>
      </w:r>
      <w:smartTag w:uri="urn:schemas-microsoft-com:office:smarttags" w:element="place">
        <w:smartTag w:uri="urn:schemas-microsoft-com:office:smarttags" w:element="country-region">
          <w:r w:rsidRPr="00217782">
            <w:rPr>
              <w:rFonts w:ascii="Times New Roman" w:hAnsi="Times New Roman"/>
              <w:sz w:val="24"/>
              <w:szCs w:val="24"/>
            </w:rPr>
            <w:t>United States</w:t>
          </w:r>
        </w:smartTag>
      </w:smartTag>
      <w:r w:rsidRPr="00217782">
        <w:rPr>
          <w:rFonts w:ascii="Times New Roman" w:hAnsi="Times New Roman"/>
          <w:sz w:val="24"/>
          <w:szCs w:val="24"/>
        </w:rPr>
        <w:t xml:space="preserve"> and world culture, and the future of the book in an electronic era.  Two papers and a final examination are given. The texts for the course are </w:t>
      </w:r>
      <w:r w:rsidRPr="00217782">
        <w:rPr>
          <w:rFonts w:ascii="Times New Roman" w:hAnsi="Times New Roman"/>
          <w:i/>
          <w:sz w:val="24"/>
          <w:szCs w:val="24"/>
        </w:rPr>
        <w:t>The Smithsonian Book of Books</w:t>
      </w:r>
      <w:r w:rsidRPr="00217782">
        <w:rPr>
          <w:rFonts w:ascii="Times New Roman" w:hAnsi="Times New Roman"/>
          <w:sz w:val="24"/>
          <w:szCs w:val="24"/>
        </w:rPr>
        <w:t xml:space="preserve">, and </w:t>
      </w:r>
      <w:r w:rsidRPr="00217782">
        <w:rPr>
          <w:rFonts w:ascii="Times New Roman" w:hAnsi="Times New Roman"/>
          <w:i/>
          <w:sz w:val="24"/>
          <w:szCs w:val="24"/>
        </w:rPr>
        <w:t>The Book in America</w:t>
      </w:r>
      <w:r w:rsidRPr="00217782">
        <w:rPr>
          <w:rFonts w:ascii="Times New Roman" w:hAnsi="Times New Roman"/>
          <w:sz w:val="24"/>
          <w:szCs w:val="24"/>
        </w:rPr>
        <w:t xml:space="preserve">.  </w:t>
      </w:r>
    </w:p>
    <w:p w:rsidR="00B124D4"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8"/>
          <w:szCs w:val="28"/>
        </w:rPr>
      </w:pPr>
    </w:p>
    <w:p w:rsidR="00531DD3" w:rsidRPr="00FE3598" w:rsidRDefault="00531DD3"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8"/>
          <w:szCs w:val="28"/>
        </w:rPr>
      </w:pPr>
    </w:p>
    <w:p w:rsidR="00B124D4" w:rsidRPr="00D17AC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r w:rsidRPr="00D17ACF">
        <w:rPr>
          <w:rFonts w:ascii="Times New Roman" w:hAnsi="Times New Roman"/>
          <w:b/>
          <w:sz w:val="24"/>
          <w:szCs w:val="24"/>
        </w:rPr>
        <w:t>English 172</w:t>
      </w:r>
      <w:r w:rsidRPr="00D17ACF">
        <w:rPr>
          <w:rFonts w:ascii="Times New Roman" w:hAnsi="Times New Roman"/>
          <w:b/>
          <w:sz w:val="24"/>
          <w:szCs w:val="24"/>
        </w:rPr>
        <w:tab/>
      </w:r>
      <w:r w:rsidRPr="00D17ACF">
        <w:rPr>
          <w:rFonts w:ascii="Times New Roman" w:hAnsi="Times New Roman"/>
          <w:b/>
          <w:sz w:val="24"/>
          <w:szCs w:val="24"/>
        </w:rPr>
        <w:tab/>
        <w:t>Book Editing I</w:t>
      </w:r>
    </w:p>
    <w:p w:rsidR="00B124D4" w:rsidRPr="00D17AC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b/>
          <w:sz w:val="24"/>
          <w:szCs w:val="24"/>
        </w:rPr>
      </w:pPr>
    </w:p>
    <w:p w:rsidR="00B124D4" w:rsidRPr="00D17AC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D17ACF">
        <w:rPr>
          <w:rFonts w:ascii="Times New Roman" w:hAnsi="Times New Roman"/>
          <w:b/>
          <w:sz w:val="24"/>
          <w:szCs w:val="24"/>
        </w:rPr>
        <w:tab/>
      </w:r>
      <w:r w:rsidRPr="00D17ACF">
        <w:rPr>
          <w:rFonts w:ascii="Times New Roman" w:hAnsi="Times New Roman"/>
          <w:sz w:val="24"/>
          <w:szCs w:val="24"/>
        </w:rPr>
        <w:t xml:space="preserve">Section </w:t>
      </w:r>
      <w:r>
        <w:rPr>
          <w:rFonts w:ascii="Times New Roman" w:hAnsi="Times New Roman"/>
          <w:sz w:val="24"/>
          <w:szCs w:val="24"/>
        </w:rPr>
        <w:t>A</w:t>
      </w:r>
      <w:r w:rsidRPr="00D17ACF">
        <w:rPr>
          <w:rFonts w:ascii="Times New Roman" w:hAnsi="Times New Roman"/>
          <w:sz w:val="24"/>
          <w:szCs w:val="24"/>
        </w:rPr>
        <w:tab/>
      </w:r>
      <w:r w:rsidR="00CC566D">
        <w:rPr>
          <w:rFonts w:ascii="Times New Roman" w:hAnsi="Times New Roman"/>
          <w:sz w:val="24"/>
          <w:szCs w:val="24"/>
        </w:rPr>
        <w:tab/>
      </w:r>
      <w:r w:rsidRPr="00D17ACF">
        <w:rPr>
          <w:rFonts w:ascii="Times New Roman" w:hAnsi="Times New Roman"/>
          <w:sz w:val="24"/>
          <w:szCs w:val="24"/>
        </w:rPr>
        <w:t>W</w:t>
      </w:r>
      <w:r w:rsidRPr="00D17ACF">
        <w:rPr>
          <w:rFonts w:ascii="Times New Roman" w:hAnsi="Times New Roman"/>
          <w:sz w:val="24"/>
          <w:szCs w:val="24"/>
        </w:rPr>
        <w:tab/>
      </w:r>
      <w:r w:rsidR="00CC566D">
        <w:rPr>
          <w:rFonts w:ascii="Times New Roman" w:hAnsi="Times New Roman"/>
          <w:sz w:val="24"/>
          <w:szCs w:val="24"/>
        </w:rPr>
        <w:tab/>
      </w:r>
      <w:r w:rsidRPr="00D17ACF">
        <w:rPr>
          <w:rFonts w:ascii="Times New Roman" w:hAnsi="Times New Roman"/>
          <w:sz w:val="24"/>
          <w:szCs w:val="24"/>
        </w:rPr>
        <w:t>6:30-9:30</w:t>
      </w:r>
      <w:r>
        <w:rPr>
          <w:rFonts w:ascii="Times New Roman" w:hAnsi="Times New Roman"/>
          <w:sz w:val="24"/>
          <w:szCs w:val="24"/>
        </w:rPr>
        <w:t xml:space="preserve"> p.m. </w:t>
      </w:r>
      <w:r w:rsidRPr="00D17ACF">
        <w:rPr>
          <w:rFonts w:ascii="Times New Roman" w:hAnsi="Times New Roman"/>
          <w:sz w:val="24"/>
          <w:szCs w:val="24"/>
        </w:rPr>
        <w:tab/>
      </w:r>
      <w:r>
        <w:rPr>
          <w:rFonts w:ascii="Times New Roman" w:hAnsi="Times New Roman"/>
          <w:sz w:val="24"/>
          <w:szCs w:val="24"/>
        </w:rPr>
        <w:t xml:space="preserve">Prof. </w:t>
      </w:r>
      <w:r w:rsidRPr="00D17ACF">
        <w:rPr>
          <w:rFonts w:ascii="Times New Roman" w:hAnsi="Times New Roman"/>
          <w:sz w:val="24"/>
          <w:szCs w:val="24"/>
        </w:rPr>
        <w:t>Heinssen</w:t>
      </w:r>
    </w:p>
    <w:p w:rsidR="00B124D4" w:rsidRPr="00D17AC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p>
    <w:p w:rsidR="00B124D4" w:rsidRPr="00D17ACF"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270"/>
          <w:tab w:val="left" w:pos="9360"/>
        </w:tabs>
        <w:rPr>
          <w:rFonts w:ascii="Times New Roman" w:hAnsi="Times New Roman"/>
          <w:sz w:val="24"/>
          <w:szCs w:val="24"/>
        </w:rPr>
      </w:pPr>
      <w:r w:rsidRPr="00D17ACF">
        <w:rPr>
          <w:rFonts w:ascii="Times New Roman" w:hAnsi="Times New Roman"/>
          <w:sz w:val="24"/>
          <w:szCs w:val="24"/>
        </w:rPr>
        <w:t>Hands-on workshop to develop editing skills in a variety of genres, including nonfiction and fiction.  Students will be given exercises in effective sentence structure and style; modern usage and vocabulary; and spelling, grammar, and punctuation.  A real-world manuscript will be critiqued, shaped, and edited (involving developmental and substantive editing).  The basics of mechanical editing (copyediting and proofreading) and the use of computers in editing will also be covered.  Course includes projects on manuscript assessment; a reader’s report (an editing game plan); the development of an original book idea; and author-editor relationships—to impart a working understanding of the editor’s role in publishing, from acquisition to publication.  The workshops are held in a seminar room (if available), and students are asked to actively participate in discussions.</w:t>
      </w:r>
      <w:r>
        <w:rPr>
          <w:rFonts w:ascii="Times New Roman" w:hAnsi="Times New Roman"/>
          <w:sz w:val="24"/>
          <w:szCs w:val="24"/>
        </w:rPr>
        <w:t xml:space="preserve">  Prerequisite: ENGL 102, </w:t>
      </w:r>
      <w:r w:rsidRPr="00D17ACF">
        <w:rPr>
          <w:rFonts w:ascii="Times New Roman" w:hAnsi="Times New Roman"/>
          <w:sz w:val="24"/>
          <w:szCs w:val="24"/>
        </w:rPr>
        <w:t>Grammar</w:t>
      </w:r>
      <w:r>
        <w:rPr>
          <w:rFonts w:ascii="Times New Roman" w:hAnsi="Times New Roman"/>
          <w:sz w:val="24"/>
          <w:szCs w:val="24"/>
        </w:rPr>
        <w:t>, is strongly recommended</w:t>
      </w:r>
      <w:r w:rsidRPr="00D17ACF">
        <w:rPr>
          <w:rFonts w:ascii="Times New Roman" w:hAnsi="Times New Roman"/>
          <w:sz w:val="24"/>
          <w:szCs w:val="24"/>
        </w:rPr>
        <w:t>.  Students are asked to take ENGL 172 first, before taking ENGL 173 Book Editing II</w:t>
      </w:r>
      <w:r>
        <w:rPr>
          <w:rFonts w:ascii="Times New Roman" w:hAnsi="Times New Roman"/>
          <w:sz w:val="24"/>
          <w:szCs w:val="24"/>
        </w:rPr>
        <w:t>, which is offered each spring.</w:t>
      </w:r>
    </w:p>
    <w:p w:rsidR="00B124D4" w:rsidRPr="00FE3598" w:rsidRDefault="00B124D4" w:rsidP="00B124D4">
      <w:pPr>
        <w:pStyle w:val="Heading1"/>
        <w:rPr>
          <w:b w:val="0"/>
          <w:snapToGrid/>
          <w:szCs w:val="28"/>
        </w:rPr>
      </w:pPr>
    </w:p>
    <w:p w:rsidR="00B124D4" w:rsidRPr="00FE3598" w:rsidRDefault="00B124D4" w:rsidP="00B124D4">
      <w:pPr>
        <w:pStyle w:val="Heading1"/>
        <w:rPr>
          <w:b w:val="0"/>
          <w:snapToGrid/>
          <w:szCs w:val="28"/>
        </w:rPr>
      </w:pPr>
    </w:p>
    <w:p w:rsidR="00B124D4" w:rsidRPr="00FA1B2B" w:rsidRDefault="00B124D4" w:rsidP="00B124D4">
      <w:pPr>
        <w:pStyle w:val="Heading1"/>
        <w:rPr>
          <w:sz w:val="24"/>
          <w:szCs w:val="24"/>
        </w:rPr>
      </w:pPr>
      <w:r w:rsidRPr="00FA1B2B">
        <w:rPr>
          <w:sz w:val="24"/>
          <w:szCs w:val="24"/>
        </w:rPr>
        <w:t>English 175</w:t>
      </w:r>
      <w:r w:rsidRPr="00FA1B2B">
        <w:rPr>
          <w:sz w:val="24"/>
          <w:szCs w:val="24"/>
        </w:rPr>
        <w:tab/>
      </w:r>
      <w:r w:rsidRPr="00FA1B2B">
        <w:rPr>
          <w:sz w:val="24"/>
          <w:szCs w:val="24"/>
        </w:rPr>
        <w:tab/>
        <w:t>Editing Children’s Books</w:t>
      </w:r>
    </w:p>
    <w:p w:rsidR="00B124D4" w:rsidRPr="00FA1B2B" w:rsidRDefault="00B124D4" w:rsidP="00B124D4">
      <w:pPr>
        <w:rPr>
          <w:rFonts w:ascii="Times New Roman" w:hAnsi="Times New Roman"/>
          <w:sz w:val="24"/>
          <w:szCs w:val="24"/>
        </w:rPr>
      </w:pPr>
    </w:p>
    <w:p w:rsidR="00B124D4" w:rsidRPr="00FA1B2B"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FA1B2B">
        <w:rPr>
          <w:rFonts w:ascii="Times New Roman" w:hAnsi="Times New Roman"/>
          <w:sz w:val="24"/>
          <w:szCs w:val="24"/>
        </w:rPr>
        <w:tab/>
        <w:t>Section A</w:t>
      </w:r>
      <w:r w:rsidRPr="00FA1B2B">
        <w:rPr>
          <w:rFonts w:ascii="Times New Roman" w:hAnsi="Times New Roman"/>
          <w:sz w:val="24"/>
          <w:szCs w:val="24"/>
        </w:rPr>
        <w:tab/>
      </w:r>
      <w:r w:rsidR="00CC566D">
        <w:rPr>
          <w:rFonts w:ascii="Times New Roman" w:hAnsi="Times New Roman"/>
          <w:sz w:val="24"/>
          <w:szCs w:val="24"/>
        </w:rPr>
        <w:tab/>
      </w:r>
      <w:r w:rsidRPr="00FA1B2B">
        <w:rPr>
          <w:rFonts w:ascii="Times New Roman" w:hAnsi="Times New Roman"/>
          <w:sz w:val="24"/>
          <w:szCs w:val="24"/>
        </w:rPr>
        <w:t>R</w:t>
      </w:r>
      <w:r w:rsidRPr="00FA1B2B">
        <w:rPr>
          <w:rFonts w:ascii="Times New Roman" w:hAnsi="Times New Roman"/>
          <w:sz w:val="24"/>
          <w:szCs w:val="24"/>
        </w:rPr>
        <w:tab/>
      </w:r>
      <w:r w:rsidR="00CC566D">
        <w:rPr>
          <w:rFonts w:ascii="Times New Roman" w:hAnsi="Times New Roman"/>
          <w:sz w:val="24"/>
          <w:szCs w:val="24"/>
        </w:rPr>
        <w:tab/>
      </w:r>
      <w:r w:rsidRPr="00FA1B2B">
        <w:rPr>
          <w:rFonts w:ascii="Times New Roman" w:hAnsi="Times New Roman"/>
          <w:sz w:val="24"/>
          <w:szCs w:val="24"/>
        </w:rPr>
        <w:t>6:30-9:30</w:t>
      </w:r>
      <w:r>
        <w:rPr>
          <w:rFonts w:ascii="Times New Roman" w:hAnsi="Times New Roman"/>
          <w:sz w:val="24"/>
          <w:szCs w:val="24"/>
        </w:rPr>
        <w:t xml:space="preserve"> p.m. </w:t>
      </w:r>
      <w:r w:rsidRPr="00FA1B2B">
        <w:rPr>
          <w:rFonts w:ascii="Times New Roman" w:hAnsi="Times New Roman"/>
          <w:sz w:val="24"/>
          <w:szCs w:val="24"/>
        </w:rPr>
        <w:tab/>
      </w:r>
      <w:r>
        <w:rPr>
          <w:rFonts w:ascii="Times New Roman" w:hAnsi="Times New Roman"/>
          <w:sz w:val="24"/>
          <w:szCs w:val="24"/>
        </w:rPr>
        <w:t xml:space="preserve">Prof. </w:t>
      </w:r>
      <w:r w:rsidRPr="00FA1B2B">
        <w:rPr>
          <w:rFonts w:ascii="Times New Roman" w:hAnsi="Times New Roman"/>
          <w:sz w:val="24"/>
          <w:szCs w:val="24"/>
        </w:rPr>
        <w:t>Ashby</w:t>
      </w:r>
    </w:p>
    <w:p w:rsidR="00B124D4" w:rsidRPr="00FA1B2B"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FA1B2B"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FA1B2B">
        <w:rPr>
          <w:rFonts w:ascii="Times New Roman" w:hAnsi="Times New Roman"/>
          <w:sz w:val="24"/>
          <w:szCs w:val="24"/>
        </w:rPr>
        <w:t xml:space="preserve">This course addresses the skill of presenting fiction and nonfiction to children from the ages of four to fourteen.  Included are editing picture books, how-to books, learning books, juvenile </w:t>
      </w:r>
      <w:r>
        <w:rPr>
          <w:rFonts w:ascii="Times New Roman" w:hAnsi="Times New Roman"/>
          <w:sz w:val="24"/>
          <w:szCs w:val="24"/>
        </w:rPr>
        <w:t xml:space="preserve">fiction, and books in science.  </w:t>
      </w:r>
    </w:p>
    <w:p w:rsidR="00B124D4" w:rsidRPr="00FA1B2B"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FA1B2B"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FA1B2B"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r w:rsidRPr="00FA1B2B">
        <w:rPr>
          <w:rFonts w:ascii="Times New Roman" w:hAnsi="Times New Roman"/>
          <w:b/>
          <w:sz w:val="24"/>
          <w:szCs w:val="24"/>
        </w:rPr>
        <w:t>English 179A</w:t>
      </w:r>
      <w:r w:rsidRPr="00FA1B2B">
        <w:rPr>
          <w:rFonts w:ascii="Times New Roman" w:hAnsi="Times New Roman"/>
          <w:b/>
          <w:sz w:val="24"/>
          <w:szCs w:val="24"/>
        </w:rPr>
        <w:tab/>
      </w:r>
      <w:r w:rsidRPr="00FA1B2B">
        <w:rPr>
          <w:rFonts w:ascii="Times New Roman" w:hAnsi="Times New Roman"/>
          <w:b/>
          <w:sz w:val="24"/>
          <w:szCs w:val="24"/>
        </w:rPr>
        <w:tab/>
        <w:t>Book Design, Desktop Publishing, and Book Production</w:t>
      </w:r>
    </w:p>
    <w:p w:rsidR="00B124D4" w:rsidRPr="00FA1B2B"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Pr="00FA1B2B"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FA1B2B">
        <w:rPr>
          <w:rFonts w:ascii="Times New Roman" w:hAnsi="Times New Roman"/>
          <w:b/>
          <w:sz w:val="24"/>
          <w:szCs w:val="24"/>
        </w:rPr>
        <w:tab/>
      </w:r>
      <w:r w:rsidRPr="00FA1B2B">
        <w:rPr>
          <w:rFonts w:ascii="Times New Roman" w:hAnsi="Times New Roman"/>
          <w:sz w:val="24"/>
          <w:szCs w:val="24"/>
        </w:rPr>
        <w:t>Section A</w:t>
      </w:r>
      <w:r w:rsidRPr="00FA1B2B">
        <w:rPr>
          <w:rFonts w:ascii="Times New Roman" w:hAnsi="Times New Roman"/>
          <w:sz w:val="24"/>
          <w:szCs w:val="24"/>
        </w:rPr>
        <w:tab/>
      </w:r>
      <w:r w:rsidR="00CC566D">
        <w:rPr>
          <w:rFonts w:ascii="Times New Roman" w:hAnsi="Times New Roman"/>
          <w:sz w:val="24"/>
          <w:szCs w:val="24"/>
        </w:rPr>
        <w:tab/>
      </w:r>
      <w:r w:rsidRPr="00FA1B2B">
        <w:rPr>
          <w:rFonts w:ascii="Times New Roman" w:hAnsi="Times New Roman"/>
          <w:sz w:val="24"/>
          <w:szCs w:val="24"/>
        </w:rPr>
        <w:t>T</w:t>
      </w:r>
      <w:r w:rsidRPr="00FA1B2B">
        <w:rPr>
          <w:rFonts w:ascii="Times New Roman" w:hAnsi="Times New Roman"/>
          <w:sz w:val="24"/>
          <w:szCs w:val="24"/>
        </w:rPr>
        <w:tab/>
      </w:r>
      <w:r w:rsidR="00CC566D">
        <w:rPr>
          <w:rFonts w:ascii="Times New Roman" w:hAnsi="Times New Roman"/>
          <w:sz w:val="24"/>
          <w:szCs w:val="24"/>
        </w:rPr>
        <w:tab/>
      </w:r>
      <w:r w:rsidRPr="00FA1B2B">
        <w:rPr>
          <w:rFonts w:ascii="Times New Roman" w:hAnsi="Times New Roman"/>
          <w:sz w:val="24"/>
          <w:szCs w:val="24"/>
        </w:rPr>
        <w:t>6:30-9:30</w:t>
      </w:r>
      <w:r>
        <w:rPr>
          <w:rFonts w:ascii="Times New Roman" w:hAnsi="Times New Roman"/>
          <w:sz w:val="24"/>
          <w:szCs w:val="24"/>
        </w:rPr>
        <w:t xml:space="preserve"> p.m. </w:t>
      </w:r>
      <w:r w:rsidRPr="00FA1B2B">
        <w:rPr>
          <w:rFonts w:ascii="Times New Roman" w:hAnsi="Times New Roman"/>
          <w:sz w:val="24"/>
          <w:szCs w:val="24"/>
        </w:rPr>
        <w:tab/>
      </w:r>
      <w:r>
        <w:rPr>
          <w:rFonts w:ascii="Times New Roman" w:hAnsi="Times New Roman"/>
          <w:sz w:val="24"/>
          <w:szCs w:val="24"/>
        </w:rPr>
        <w:t xml:space="preserve">Prof. </w:t>
      </w:r>
      <w:r w:rsidRPr="00FA1B2B">
        <w:rPr>
          <w:rFonts w:ascii="Times New Roman" w:hAnsi="Times New Roman"/>
          <w:sz w:val="24"/>
          <w:szCs w:val="24"/>
        </w:rPr>
        <w:t>Gannon</w:t>
      </w:r>
    </w:p>
    <w:p w:rsidR="00B124D4" w:rsidRPr="00FA1B2B" w:rsidRDefault="00B124D4" w:rsidP="00B124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B124D4" w:rsidRPr="00BF1E81" w:rsidRDefault="00B124D4" w:rsidP="00B124D4">
      <w:pPr>
        <w:autoSpaceDE w:val="0"/>
        <w:autoSpaceDN w:val="0"/>
        <w:adjustRightInd w:val="0"/>
        <w:rPr>
          <w:rFonts w:ascii="Times New Roman" w:hAnsi="Times New Roman"/>
          <w:color w:val="000000"/>
          <w:sz w:val="24"/>
          <w:szCs w:val="24"/>
        </w:rPr>
      </w:pPr>
      <w:r w:rsidRPr="00FA1B2B">
        <w:rPr>
          <w:rFonts w:ascii="Times New Roman" w:hAnsi="Times New Roman"/>
          <w:sz w:val="24"/>
          <w:szCs w:val="24"/>
        </w:rPr>
        <w:t xml:space="preserve">This course will explore the fundamentals of book design, production, and manufacturing, including aesthetic and economic considerations.  Type selection, page design, materials selection, and manufacturing processes are discussed.  Includes basic hands-on instruction in the use of desktop publishing and image processing software fundamental to modern book publishing workflows.  Design and production of sample materials are required as part of the course and </w:t>
      </w:r>
      <w:r>
        <w:rPr>
          <w:rFonts w:ascii="Times New Roman" w:hAnsi="Times New Roman"/>
          <w:sz w:val="24"/>
          <w:szCs w:val="24"/>
        </w:rPr>
        <w:t xml:space="preserve">of the final examination. </w:t>
      </w:r>
      <w:r w:rsidRPr="00BF1E81">
        <w:rPr>
          <w:rFonts w:ascii="Times New Roman" w:hAnsi="Times New Roman"/>
          <w:color w:val="000000"/>
          <w:sz w:val="24"/>
          <w:szCs w:val="24"/>
        </w:rPr>
        <w:t>There will be several short papers, a midterm</w:t>
      </w:r>
      <w:r w:rsidR="00B86290">
        <w:rPr>
          <w:rFonts w:ascii="Times New Roman" w:hAnsi="Times New Roman"/>
          <w:color w:val="000000"/>
          <w:sz w:val="24"/>
          <w:szCs w:val="24"/>
        </w:rPr>
        <w:t>,</w:t>
      </w:r>
      <w:r w:rsidRPr="00BF1E81">
        <w:rPr>
          <w:rFonts w:ascii="Times New Roman" w:hAnsi="Times New Roman"/>
          <w:color w:val="000000"/>
          <w:sz w:val="24"/>
          <w:szCs w:val="24"/>
        </w:rPr>
        <w:t xml:space="preserve"> and a final exam. Class attendance and participation are required. The class has a liberal rewrite policy that allows you to resubmit punctual work for an improved grade.</w:t>
      </w:r>
      <w:r>
        <w:rPr>
          <w:rFonts w:ascii="Times New Roman" w:hAnsi="Times New Roman"/>
          <w:color w:val="000000"/>
          <w:sz w:val="24"/>
          <w:szCs w:val="24"/>
        </w:rPr>
        <w:t xml:space="preserve"> </w:t>
      </w:r>
      <w:r w:rsidRPr="00BF1E81">
        <w:rPr>
          <w:rFonts w:ascii="Times New Roman" w:hAnsi="Times New Roman"/>
          <w:color w:val="000000"/>
          <w:sz w:val="24"/>
          <w:szCs w:val="24"/>
        </w:rPr>
        <w:t>This class is designed for motivated students in any major.</w:t>
      </w:r>
      <w:r>
        <w:rPr>
          <w:rFonts w:ascii="Times New Roman" w:hAnsi="Times New Roman"/>
          <w:color w:val="000000"/>
          <w:sz w:val="24"/>
          <w:szCs w:val="24"/>
        </w:rPr>
        <w:t xml:space="preserve">  Note: This course is a requirement for Publishing Studies.  No liberal arts credit will be given for 179A.</w:t>
      </w:r>
    </w:p>
    <w:p w:rsidR="00B124D4" w:rsidRDefault="00B124D4" w:rsidP="00B124D4">
      <w:pPr>
        <w:rPr>
          <w:rFonts w:ascii="Times New Roman" w:hAnsi="Times New Roman"/>
          <w:sz w:val="28"/>
          <w:szCs w:val="28"/>
        </w:rPr>
      </w:pPr>
    </w:p>
    <w:p w:rsidR="00F61E16" w:rsidRDefault="00F61E16" w:rsidP="00B124D4">
      <w:pPr>
        <w:rPr>
          <w:rFonts w:ascii="Times" w:hAnsi="Times" w:cs="Times"/>
          <w:b/>
          <w:color w:val="000000"/>
          <w:sz w:val="24"/>
          <w:szCs w:val="24"/>
        </w:rPr>
      </w:pPr>
    </w:p>
    <w:p w:rsidR="00B00F31" w:rsidRDefault="00B00F31">
      <w:pPr>
        <w:spacing w:after="200" w:line="276" w:lineRule="auto"/>
        <w:rPr>
          <w:rFonts w:ascii="Times" w:hAnsi="Times" w:cs="Times"/>
          <w:b/>
          <w:color w:val="000000"/>
          <w:sz w:val="24"/>
          <w:szCs w:val="24"/>
        </w:rPr>
      </w:pPr>
      <w:r>
        <w:rPr>
          <w:rFonts w:ascii="Times" w:hAnsi="Times" w:cs="Times"/>
          <w:b/>
          <w:color w:val="000000"/>
          <w:sz w:val="24"/>
          <w:szCs w:val="24"/>
        </w:rPr>
        <w:br w:type="page"/>
      </w:r>
    </w:p>
    <w:p w:rsidR="00B124D4" w:rsidRPr="003730D1" w:rsidRDefault="00B124D4" w:rsidP="00B124D4">
      <w:pPr>
        <w:rPr>
          <w:rFonts w:ascii="Times" w:hAnsi="Times" w:cs="Times"/>
          <w:b/>
          <w:color w:val="000000"/>
          <w:sz w:val="24"/>
          <w:szCs w:val="24"/>
        </w:rPr>
      </w:pPr>
      <w:r w:rsidRPr="003730D1">
        <w:rPr>
          <w:rFonts w:ascii="Times" w:hAnsi="Times" w:cs="Times"/>
          <w:b/>
          <w:color w:val="000000"/>
          <w:sz w:val="24"/>
          <w:szCs w:val="24"/>
        </w:rPr>
        <w:lastRenderedPageBreak/>
        <w:t>English 184T</w:t>
      </w:r>
      <w:r w:rsidRPr="003730D1">
        <w:rPr>
          <w:rFonts w:ascii="Times" w:hAnsi="Times" w:cs="Times"/>
          <w:b/>
          <w:color w:val="000000"/>
          <w:sz w:val="24"/>
          <w:szCs w:val="24"/>
        </w:rPr>
        <w:tab/>
      </w:r>
      <w:r>
        <w:rPr>
          <w:rFonts w:ascii="Times" w:hAnsi="Times" w:cs="Times"/>
          <w:b/>
          <w:color w:val="000000"/>
          <w:sz w:val="24"/>
          <w:szCs w:val="24"/>
        </w:rPr>
        <w:tab/>
      </w:r>
      <w:r w:rsidRPr="003730D1">
        <w:rPr>
          <w:rFonts w:ascii="Times" w:hAnsi="Times" w:cs="Times"/>
          <w:b/>
          <w:color w:val="000000"/>
          <w:sz w:val="24"/>
          <w:szCs w:val="24"/>
        </w:rPr>
        <w:t>Jane Austen</w:t>
      </w:r>
    </w:p>
    <w:p w:rsidR="00C0024B" w:rsidRDefault="00C0024B" w:rsidP="00C0024B">
      <w:pPr>
        <w:rPr>
          <w:rFonts w:ascii="Times New Roman" w:hAnsi="Times New Roman"/>
          <w:sz w:val="24"/>
          <w:szCs w:val="24"/>
        </w:rPr>
      </w:pPr>
      <w:r>
        <w:rPr>
          <w:rFonts w:ascii="Times New Roman" w:hAnsi="Times New Roman"/>
          <w:sz w:val="24"/>
          <w:szCs w:val="24"/>
        </w:rPr>
        <w:t>            (For English Majors: satisfies Pre-1800 or Major Author requirement)</w:t>
      </w:r>
    </w:p>
    <w:p w:rsidR="00C0024B" w:rsidRDefault="00C0024B" w:rsidP="00C0024B">
      <w:pPr>
        <w:rPr>
          <w:rFonts w:ascii="Times New Roman" w:hAnsi="Times New Roman"/>
          <w:sz w:val="24"/>
          <w:szCs w:val="24"/>
        </w:rPr>
      </w:pPr>
      <w:r>
        <w:rPr>
          <w:rFonts w:ascii="Times New Roman" w:hAnsi="Times New Roman"/>
          <w:sz w:val="24"/>
          <w:szCs w:val="24"/>
        </w:rPr>
        <w:t xml:space="preserve">    (For Creative Writing Majors: satisfies Pre-1900 or Major Author requirement)</w:t>
      </w:r>
    </w:p>
    <w:p w:rsidR="00C0024B" w:rsidRDefault="00C0024B" w:rsidP="00C002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4"/>
          <w:szCs w:val="24"/>
        </w:rPr>
      </w:pPr>
    </w:p>
    <w:p w:rsidR="00B124D4" w:rsidRDefault="00B124D4" w:rsidP="00B124D4">
      <w:pPr>
        <w:rPr>
          <w:rFonts w:ascii="Times New Roman" w:hAnsi="Times New Roman"/>
          <w:color w:val="000000"/>
          <w:sz w:val="24"/>
          <w:szCs w:val="24"/>
        </w:rPr>
      </w:pPr>
      <w:r>
        <w:rPr>
          <w:rFonts w:ascii="Times" w:hAnsi="Times" w:cs="Times"/>
          <w:color w:val="000000"/>
          <w:sz w:val="28"/>
          <w:szCs w:val="28"/>
        </w:rPr>
        <w:tab/>
      </w:r>
      <w:r w:rsidRPr="00152CBC">
        <w:rPr>
          <w:rFonts w:ascii="Times New Roman" w:hAnsi="Times New Roman"/>
          <w:color w:val="000000"/>
          <w:sz w:val="24"/>
          <w:szCs w:val="24"/>
        </w:rPr>
        <w:t>Section 01</w:t>
      </w:r>
      <w:r w:rsidRPr="00152CBC">
        <w:rPr>
          <w:rFonts w:ascii="Times New Roman" w:hAnsi="Times New Roman"/>
          <w:color w:val="000000"/>
          <w:sz w:val="24"/>
          <w:szCs w:val="24"/>
        </w:rPr>
        <w:tab/>
      </w:r>
      <w:r w:rsidR="00CC566D">
        <w:rPr>
          <w:rFonts w:ascii="Times New Roman" w:hAnsi="Times New Roman"/>
          <w:color w:val="000000"/>
          <w:sz w:val="24"/>
          <w:szCs w:val="24"/>
        </w:rPr>
        <w:tab/>
      </w:r>
      <w:r w:rsidRPr="00152CBC">
        <w:rPr>
          <w:rFonts w:ascii="Times New Roman" w:hAnsi="Times New Roman"/>
          <w:color w:val="000000"/>
          <w:sz w:val="24"/>
          <w:szCs w:val="24"/>
        </w:rPr>
        <w:t>TR</w:t>
      </w:r>
      <w:r w:rsidRPr="00152CBC">
        <w:rPr>
          <w:rFonts w:ascii="Times New Roman" w:hAnsi="Times New Roman"/>
          <w:color w:val="000000"/>
          <w:sz w:val="24"/>
          <w:szCs w:val="24"/>
        </w:rPr>
        <w:tab/>
      </w:r>
      <w:r w:rsidR="00CC566D">
        <w:rPr>
          <w:rFonts w:ascii="Times New Roman" w:hAnsi="Times New Roman"/>
          <w:color w:val="000000"/>
          <w:sz w:val="24"/>
          <w:szCs w:val="24"/>
        </w:rPr>
        <w:tab/>
      </w:r>
      <w:r w:rsidR="00F61E16">
        <w:rPr>
          <w:rFonts w:ascii="Times New Roman" w:hAnsi="Times New Roman"/>
          <w:color w:val="000000"/>
          <w:sz w:val="24"/>
          <w:szCs w:val="24"/>
        </w:rPr>
        <w:t>9:35-11:00</w:t>
      </w:r>
      <w:r w:rsidRPr="00152CBC">
        <w:rPr>
          <w:rFonts w:ascii="Times New Roman" w:hAnsi="Times New Roman"/>
          <w:color w:val="000000"/>
          <w:sz w:val="24"/>
          <w:szCs w:val="24"/>
        </w:rPr>
        <w:tab/>
      </w:r>
      <w:r w:rsidR="00CC566D">
        <w:rPr>
          <w:rFonts w:ascii="Times New Roman" w:hAnsi="Times New Roman"/>
          <w:color w:val="000000"/>
          <w:sz w:val="24"/>
          <w:szCs w:val="24"/>
        </w:rPr>
        <w:tab/>
      </w:r>
      <w:r w:rsidRPr="00152CBC">
        <w:rPr>
          <w:rFonts w:ascii="Times New Roman" w:hAnsi="Times New Roman"/>
          <w:color w:val="000000"/>
          <w:sz w:val="24"/>
          <w:szCs w:val="24"/>
        </w:rPr>
        <w:t>Prof. Fizer</w:t>
      </w:r>
    </w:p>
    <w:p w:rsidR="00B124D4" w:rsidRPr="00152CBC" w:rsidRDefault="00B124D4" w:rsidP="00B124D4">
      <w:pPr>
        <w:rPr>
          <w:rFonts w:ascii="Times New Roman" w:hAnsi="Times New Roman"/>
          <w:color w:val="000000"/>
          <w:sz w:val="24"/>
          <w:szCs w:val="24"/>
        </w:rPr>
      </w:pPr>
    </w:p>
    <w:p w:rsidR="00FD71F3" w:rsidRPr="00FD71F3" w:rsidRDefault="00FD71F3" w:rsidP="00FD71F3">
      <w:pPr>
        <w:rPr>
          <w:rFonts w:ascii="Times New Roman" w:hAnsi="Times New Roman"/>
          <w:color w:val="000000"/>
          <w:sz w:val="24"/>
          <w:szCs w:val="24"/>
        </w:rPr>
      </w:pPr>
      <w:r w:rsidRPr="00FD71F3">
        <w:rPr>
          <w:rFonts w:ascii="Times New Roman" w:hAnsi="Times New Roman"/>
          <w:color w:val="000000"/>
          <w:sz w:val="24"/>
          <w:szCs w:val="24"/>
        </w:rPr>
        <w:t xml:space="preserve">Beneath carefully-constructed masks seethe the brutal, greedy, and licentious impulses of a civilized people.  Jane Austen depicts English society in the late eighteenth and early nineteenth centuries with a brilliantly observant eye, plumbing the inner lives of those who wield power through veiled cruelty, those who cede to manipulation, and those who make moral compromises in order to survive.  And, in spite of these hazards, there are a select few who fall deeply in love—although such romantic love, as Austen depicts it, is never earned or expressed without a knowledge acquired through traumatic loss.  As we focus on Austen’s novels, we will also explore the literary and cultural contexts in which her writing emerged.  The texts for this course will include:  </w:t>
      </w:r>
      <w:r w:rsidRPr="00FD71F3">
        <w:rPr>
          <w:rFonts w:ascii="Times New Roman" w:hAnsi="Times New Roman"/>
          <w:i/>
          <w:color w:val="000000"/>
          <w:sz w:val="24"/>
          <w:szCs w:val="24"/>
        </w:rPr>
        <w:t>Lady Susan</w:t>
      </w:r>
      <w:r w:rsidRPr="00FD71F3">
        <w:rPr>
          <w:rFonts w:ascii="Times New Roman" w:hAnsi="Times New Roman"/>
          <w:color w:val="000000"/>
          <w:sz w:val="24"/>
          <w:szCs w:val="24"/>
        </w:rPr>
        <w:t xml:space="preserve">, Austen’s short novel about a woman bent on pursuing her own pleasure and drive for power; </w:t>
      </w:r>
      <w:r w:rsidRPr="00FD71F3">
        <w:rPr>
          <w:rFonts w:ascii="Times New Roman" w:hAnsi="Times New Roman"/>
          <w:i/>
          <w:color w:val="000000"/>
          <w:sz w:val="24"/>
          <w:szCs w:val="24"/>
        </w:rPr>
        <w:t>Pride and Prejudice</w:t>
      </w:r>
      <w:r w:rsidRPr="00FD71F3">
        <w:rPr>
          <w:rFonts w:ascii="Times New Roman" w:hAnsi="Times New Roman"/>
          <w:color w:val="000000"/>
          <w:sz w:val="24"/>
          <w:szCs w:val="24"/>
        </w:rPr>
        <w:t xml:space="preserve">, which we will read as an exploration both of pathologically repressed male desire and of female eroticism; </w:t>
      </w:r>
      <w:r w:rsidRPr="00FD71F3">
        <w:rPr>
          <w:rFonts w:ascii="Times New Roman" w:hAnsi="Times New Roman"/>
          <w:i/>
          <w:color w:val="000000"/>
          <w:sz w:val="24"/>
          <w:szCs w:val="24"/>
        </w:rPr>
        <w:t>Sense and Sensibility</w:t>
      </w:r>
      <w:r w:rsidRPr="00FD71F3">
        <w:rPr>
          <w:rFonts w:ascii="Times New Roman" w:hAnsi="Times New Roman"/>
          <w:color w:val="000000"/>
          <w:sz w:val="24"/>
          <w:szCs w:val="24"/>
        </w:rPr>
        <w:t xml:space="preserve">, a novel that juxtaposes a descent into madness with the consolation of reason; Austen's gothic satire, </w:t>
      </w:r>
      <w:r w:rsidRPr="00FD71F3">
        <w:rPr>
          <w:rFonts w:ascii="Times New Roman" w:hAnsi="Times New Roman"/>
          <w:i/>
          <w:color w:val="000000"/>
          <w:sz w:val="24"/>
          <w:szCs w:val="24"/>
        </w:rPr>
        <w:t xml:space="preserve">Northanger Abbey; </w:t>
      </w:r>
      <w:r w:rsidRPr="00FD71F3">
        <w:rPr>
          <w:rFonts w:ascii="Times New Roman" w:hAnsi="Times New Roman"/>
          <w:color w:val="000000"/>
          <w:sz w:val="24"/>
          <w:szCs w:val="24"/>
        </w:rPr>
        <w:t xml:space="preserve">and </w:t>
      </w:r>
      <w:r w:rsidRPr="00FD71F3">
        <w:rPr>
          <w:rFonts w:ascii="Times New Roman" w:hAnsi="Times New Roman"/>
          <w:i/>
          <w:color w:val="000000"/>
          <w:sz w:val="24"/>
          <w:szCs w:val="24"/>
        </w:rPr>
        <w:t>Emma</w:t>
      </w:r>
      <w:r w:rsidRPr="00FD71F3">
        <w:rPr>
          <w:rFonts w:ascii="Times New Roman" w:hAnsi="Times New Roman"/>
          <w:color w:val="000000"/>
          <w:sz w:val="24"/>
          <w:szCs w:val="24"/>
        </w:rPr>
        <w:t xml:space="preserve">, in which a young woman makes the radical decision never to marry in order to rule over her self-created world.   In addition, we will screen selected film adaptations of Austen’s texts, including </w:t>
      </w:r>
      <w:r w:rsidRPr="00FD71F3">
        <w:rPr>
          <w:rFonts w:ascii="Times New Roman" w:hAnsi="Times New Roman"/>
          <w:i/>
          <w:color w:val="000000"/>
          <w:sz w:val="24"/>
          <w:szCs w:val="24"/>
        </w:rPr>
        <w:t>Clueless</w:t>
      </w:r>
      <w:r w:rsidRPr="00FD71F3">
        <w:rPr>
          <w:rFonts w:ascii="Times New Roman" w:hAnsi="Times New Roman"/>
          <w:color w:val="000000"/>
          <w:sz w:val="24"/>
          <w:szCs w:val="24"/>
        </w:rPr>
        <w:t xml:space="preserve"> and the forthcoming film </w:t>
      </w:r>
      <w:r w:rsidRPr="00FD71F3">
        <w:rPr>
          <w:rFonts w:ascii="Times New Roman" w:hAnsi="Times New Roman"/>
          <w:i/>
          <w:color w:val="000000"/>
          <w:sz w:val="24"/>
          <w:szCs w:val="24"/>
        </w:rPr>
        <w:t>Pride and Prejudice and Zombies</w:t>
      </w:r>
      <w:r w:rsidRPr="00FD71F3">
        <w:rPr>
          <w:rFonts w:ascii="Times New Roman" w:hAnsi="Times New Roman"/>
          <w:color w:val="000000"/>
          <w:sz w:val="24"/>
          <w:szCs w:val="24"/>
        </w:rPr>
        <w:t>.  Requirements:  active class participation; weekly reading responses; a paper; and two exams.</w:t>
      </w:r>
    </w:p>
    <w:p w:rsidR="00FD71F3" w:rsidRDefault="00FD71F3" w:rsidP="00FD71F3">
      <w:pPr>
        <w:rPr>
          <w:rFonts w:ascii="Lucida Grande" w:hAnsi="Lucida Grande"/>
          <w:color w:val="000000"/>
          <w:sz w:val="26"/>
        </w:rPr>
      </w:pPr>
    </w:p>
    <w:p w:rsidR="00B124D4" w:rsidRDefault="00B124D4" w:rsidP="00B124D4">
      <w:pPr>
        <w:autoSpaceDE w:val="0"/>
        <w:autoSpaceDN w:val="0"/>
        <w:adjustRightInd w:val="0"/>
        <w:rPr>
          <w:rFonts w:ascii="Times New Roman" w:hAnsi="Times New Roman"/>
          <w:sz w:val="24"/>
          <w:szCs w:val="24"/>
        </w:rPr>
      </w:pPr>
    </w:p>
    <w:p w:rsidR="00B124D4" w:rsidRDefault="00B124D4" w:rsidP="00B124D4">
      <w:pPr>
        <w:autoSpaceDE w:val="0"/>
        <w:autoSpaceDN w:val="0"/>
        <w:adjustRightInd w:val="0"/>
        <w:rPr>
          <w:rFonts w:ascii="Times New Roman" w:hAnsi="Times New Roman"/>
          <w:sz w:val="24"/>
          <w:szCs w:val="24"/>
        </w:rPr>
      </w:pPr>
    </w:p>
    <w:p w:rsidR="00B124D4" w:rsidRPr="00AA22FF" w:rsidRDefault="00B124D4" w:rsidP="00B124D4">
      <w:pPr>
        <w:jc w:val="center"/>
        <w:rPr>
          <w:rFonts w:ascii="Times New Roman" w:hAnsi="Times New Roman"/>
          <w:b/>
          <w:sz w:val="24"/>
          <w:szCs w:val="24"/>
        </w:rPr>
      </w:pPr>
      <w:r>
        <w:rPr>
          <w:rFonts w:ascii="Times New Roman" w:hAnsi="Times New Roman"/>
          <w:b/>
          <w:sz w:val="24"/>
          <w:szCs w:val="24"/>
        </w:rPr>
        <w:t>NOTE: PREREQUISITES FOR ADVANCED CREATIVE WRITING COURSES INCLUDE CRWR 133 AND CRWR 134 OR 135, OR THE PERMISSION OF INSTRUCTOR.</w:t>
      </w:r>
    </w:p>
    <w:p w:rsidR="00B124D4" w:rsidRDefault="00B124D4" w:rsidP="00B124D4">
      <w:pPr>
        <w:rPr>
          <w:rFonts w:ascii="Times New Roman" w:hAnsi="Times New Roman"/>
          <w:sz w:val="24"/>
          <w:szCs w:val="24"/>
        </w:rPr>
      </w:pPr>
    </w:p>
    <w:p w:rsidR="00B124D4" w:rsidRDefault="00B124D4" w:rsidP="00B124D4">
      <w:pPr>
        <w:rPr>
          <w:rFonts w:ascii="Times New Roman" w:hAnsi="Times New Roman"/>
          <w:b/>
          <w:sz w:val="24"/>
          <w:szCs w:val="24"/>
        </w:rPr>
      </w:pPr>
    </w:p>
    <w:p w:rsidR="00B124D4" w:rsidRPr="002507CC" w:rsidRDefault="00B124D4" w:rsidP="00B124D4">
      <w:pPr>
        <w:rPr>
          <w:rFonts w:ascii="Times New Roman" w:hAnsi="Times New Roman"/>
          <w:b/>
          <w:color w:val="000000"/>
          <w:sz w:val="24"/>
          <w:szCs w:val="24"/>
        </w:rPr>
      </w:pPr>
      <w:r w:rsidRPr="002507CC">
        <w:rPr>
          <w:rFonts w:ascii="Times New Roman" w:hAnsi="Times New Roman"/>
          <w:b/>
          <w:color w:val="000000"/>
          <w:sz w:val="24"/>
          <w:szCs w:val="24"/>
        </w:rPr>
        <w:t>CRWR 184X</w:t>
      </w:r>
      <w:r w:rsidRPr="002507CC">
        <w:rPr>
          <w:rFonts w:ascii="Times New Roman" w:hAnsi="Times New Roman"/>
          <w:b/>
          <w:color w:val="000000"/>
          <w:sz w:val="24"/>
          <w:szCs w:val="24"/>
        </w:rPr>
        <w:tab/>
      </w:r>
      <w:r w:rsidRPr="002507CC">
        <w:rPr>
          <w:rFonts w:ascii="Times New Roman" w:hAnsi="Times New Roman"/>
          <w:b/>
          <w:color w:val="000000"/>
          <w:sz w:val="24"/>
          <w:szCs w:val="24"/>
        </w:rPr>
        <w:tab/>
        <w:t>Children’s Literature</w:t>
      </w:r>
    </w:p>
    <w:p w:rsidR="00B124D4" w:rsidRPr="002507CC" w:rsidRDefault="00B124D4" w:rsidP="00B124D4">
      <w:pPr>
        <w:rPr>
          <w:rFonts w:ascii="Times New Roman" w:hAnsi="Times New Roman"/>
          <w:color w:val="000000"/>
          <w:sz w:val="24"/>
          <w:szCs w:val="24"/>
        </w:rPr>
      </w:pPr>
    </w:p>
    <w:p w:rsidR="00B124D4" w:rsidRDefault="00B124D4" w:rsidP="00B124D4">
      <w:pPr>
        <w:rPr>
          <w:rFonts w:ascii="Times New Roman" w:hAnsi="Times New Roman"/>
          <w:color w:val="000000"/>
          <w:sz w:val="24"/>
          <w:szCs w:val="24"/>
        </w:rPr>
      </w:pPr>
      <w:r w:rsidRPr="002507CC">
        <w:rPr>
          <w:rFonts w:ascii="Times New Roman" w:hAnsi="Times New Roman"/>
          <w:color w:val="000000"/>
          <w:sz w:val="24"/>
          <w:szCs w:val="24"/>
        </w:rPr>
        <w:tab/>
        <w:t>Section</w:t>
      </w:r>
      <w:r w:rsidRPr="002507CC">
        <w:rPr>
          <w:rFonts w:ascii="Times New Roman" w:hAnsi="Times New Roman"/>
          <w:color w:val="000000"/>
          <w:sz w:val="24"/>
          <w:szCs w:val="24"/>
        </w:rPr>
        <w:tab/>
      </w:r>
      <w:r>
        <w:rPr>
          <w:rFonts w:ascii="Times New Roman" w:hAnsi="Times New Roman"/>
          <w:color w:val="000000"/>
          <w:sz w:val="24"/>
          <w:szCs w:val="24"/>
        </w:rPr>
        <w:t xml:space="preserve">  A</w:t>
      </w:r>
      <w:r w:rsidRPr="002507CC">
        <w:rPr>
          <w:rFonts w:ascii="Times New Roman" w:hAnsi="Times New Roman"/>
          <w:color w:val="000000"/>
          <w:sz w:val="24"/>
          <w:szCs w:val="24"/>
        </w:rPr>
        <w:tab/>
      </w:r>
      <w:r w:rsidR="00CC566D">
        <w:rPr>
          <w:rFonts w:ascii="Times New Roman" w:hAnsi="Times New Roman"/>
          <w:color w:val="000000"/>
          <w:sz w:val="24"/>
          <w:szCs w:val="24"/>
        </w:rPr>
        <w:tab/>
      </w:r>
      <w:r w:rsidRPr="002507CC">
        <w:rPr>
          <w:rFonts w:ascii="Times New Roman" w:hAnsi="Times New Roman"/>
          <w:color w:val="000000"/>
          <w:sz w:val="24"/>
          <w:szCs w:val="24"/>
        </w:rPr>
        <w:t>M</w:t>
      </w:r>
      <w:r w:rsidRPr="002507CC">
        <w:rPr>
          <w:rFonts w:ascii="Times New Roman" w:hAnsi="Times New Roman"/>
          <w:color w:val="000000"/>
          <w:sz w:val="24"/>
          <w:szCs w:val="24"/>
        </w:rPr>
        <w:tab/>
      </w:r>
      <w:r w:rsidR="00CC566D">
        <w:rPr>
          <w:rFonts w:ascii="Times New Roman" w:hAnsi="Times New Roman"/>
          <w:color w:val="000000"/>
          <w:sz w:val="24"/>
          <w:szCs w:val="24"/>
        </w:rPr>
        <w:tab/>
      </w:r>
      <w:r w:rsidRPr="002507CC">
        <w:rPr>
          <w:rFonts w:ascii="Times New Roman" w:hAnsi="Times New Roman"/>
          <w:color w:val="000000"/>
          <w:sz w:val="24"/>
          <w:szCs w:val="24"/>
        </w:rPr>
        <w:t>4:30-7:15</w:t>
      </w:r>
      <w:r>
        <w:rPr>
          <w:rFonts w:ascii="Times New Roman" w:hAnsi="Times New Roman"/>
          <w:color w:val="000000"/>
          <w:sz w:val="24"/>
          <w:szCs w:val="24"/>
        </w:rPr>
        <w:t xml:space="preserve"> p.m. </w:t>
      </w:r>
      <w:r w:rsidRPr="002507CC">
        <w:rPr>
          <w:rFonts w:ascii="Times New Roman" w:hAnsi="Times New Roman"/>
          <w:color w:val="000000"/>
          <w:sz w:val="24"/>
          <w:szCs w:val="24"/>
        </w:rPr>
        <w:tab/>
      </w:r>
      <w:r>
        <w:rPr>
          <w:rFonts w:ascii="Times New Roman" w:hAnsi="Times New Roman"/>
          <w:color w:val="000000"/>
          <w:sz w:val="24"/>
          <w:szCs w:val="24"/>
        </w:rPr>
        <w:t xml:space="preserve">Prof. </w:t>
      </w:r>
      <w:r w:rsidRPr="002507CC">
        <w:rPr>
          <w:rFonts w:ascii="Times New Roman" w:hAnsi="Times New Roman"/>
          <w:color w:val="000000"/>
          <w:sz w:val="24"/>
          <w:szCs w:val="24"/>
        </w:rPr>
        <w:t>Markus</w:t>
      </w:r>
    </w:p>
    <w:p w:rsidR="00B124D4" w:rsidRPr="002507CC" w:rsidRDefault="00B124D4" w:rsidP="00B124D4">
      <w:pPr>
        <w:rPr>
          <w:rFonts w:ascii="Times New Roman" w:hAnsi="Times New Roman"/>
          <w:color w:val="000000"/>
          <w:sz w:val="24"/>
          <w:szCs w:val="24"/>
        </w:rPr>
      </w:pPr>
    </w:p>
    <w:p w:rsidR="00052FF9" w:rsidRPr="00052FF9" w:rsidRDefault="009E34B9" w:rsidP="00052FF9">
      <w:pPr>
        <w:rPr>
          <w:rFonts w:ascii="Times New Roman" w:hAnsi="Times New Roman"/>
          <w:sz w:val="24"/>
          <w:szCs w:val="24"/>
        </w:rPr>
      </w:pPr>
      <w:r w:rsidRPr="00052FF9">
        <w:rPr>
          <w:rFonts w:ascii="Times New Roman" w:hAnsi="Times New Roman"/>
          <w:sz w:val="24"/>
          <w:szCs w:val="24"/>
          <w:lang w:val="en-CA"/>
        </w:rPr>
        <w:fldChar w:fldCharType="begin"/>
      </w:r>
      <w:r w:rsidR="00052FF9" w:rsidRPr="00052FF9">
        <w:rPr>
          <w:rFonts w:ascii="Times New Roman" w:hAnsi="Times New Roman"/>
          <w:sz w:val="24"/>
          <w:szCs w:val="24"/>
          <w:lang w:val="en-CA"/>
        </w:rPr>
        <w:instrText xml:space="preserve"> SEQ CHAPTER \h \r 1</w:instrText>
      </w:r>
      <w:r w:rsidRPr="00052FF9">
        <w:rPr>
          <w:rFonts w:ascii="Times New Roman" w:hAnsi="Times New Roman"/>
          <w:sz w:val="24"/>
          <w:szCs w:val="24"/>
          <w:lang w:val="en-CA"/>
        </w:rPr>
        <w:fldChar w:fldCharType="end"/>
      </w:r>
      <w:r w:rsidR="00052FF9" w:rsidRPr="00052FF9">
        <w:rPr>
          <w:rFonts w:ascii="Times New Roman" w:hAnsi="Times New Roman"/>
          <w:sz w:val="24"/>
          <w:szCs w:val="24"/>
        </w:rPr>
        <w:t>A writing workshop in children’s literature centering on creating prose for the beginning and young reader, from  preschool up to middle school.  Classic stories from twentieth-century children’s literature will be incorporated as we begin the semester by examining how a child can be drawn to the  written word though the ear and the eye.    Our text will be “The 20</w:t>
      </w:r>
      <w:r w:rsidR="00052FF9" w:rsidRPr="00052FF9">
        <w:rPr>
          <w:rFonts w:ascii="Times New Roman" w:hAnsi="Times New Roman"/>
          <w:sz w:val="24"/>
          <w:szCs w:val="24"/>
          <w:vertAlign w:val="superscript"/>
        </w:rPr>
        <w:t>th-</w:t>
      </w:r>
      <w:r w:rsidR="00052FF9" w:rsidRPr="00052FF9">
        <w:rPr>
          <w:rFonts w:ascii="Times New Roman" w:hAnsi="Times New Roman"/>
          <w:sz w:val="24"/>
          <w:szCs w:val="24"/>
        </w:rPr>
        <w:t xml:space="preserve"> Century Children’s Book Treasury,” selected by Janet Schulman (Knopf). </w:t>
      </w:r>
    </w:p>
    <w:p w:rsidR="00052FF9" w:rsidRDefault="00052FF9" w:rsidP="00052FF9">
      <w:pPr>
        <w:rPr>
          <w:rFonts w:ascii="Times New Roman" w:hAnsi="Times New Roman"/>
          <w:sz w:val="24"/>
          <w:szCs w:val="24"/>
        </w:rPr>
      </w:pPr>
    </w:p>
    <w:p w:rsidR="00052FF9" w:rsidRPr="00052FF9" w:rsidRDefault="00052FF9" w:rsidP="00052FF9">
      <w:pPr>
        <w:rPr>
          <w:rFonts w:ascii="Times New Roman" w:hAnsi="Times New Roman"/>
          <w:color w:val="000000"/>
          <w:sz w:val="24"/>
          <w:szCs w:val="24"/>
        </w:rPr>
      </w:pPr>
      <w:r w:rsidRPr="00052FF9">
        <w:rPr>
          <w:rFonts w:ascii="Times New Roman" w:hAnsi="Times New Roman"/>
          <w:sz w:val="24"/>
          <w:szCs w:val="24"/>
        </w:rPr>
        <w:t xml:space="preserve">In their own writings, students  will pursue authenticity of voice and the crafting of subject matter in concrete language aimed at appealing directly to children without in any way “talking down” to them.  There will be an emphasis on real life situations and diversity of experience. Nothing sugary.  We will attempt to  go back to our own early childhood experiences–dark and light-- to mine material that might appeal to children just discovering the magic of the literature that can mirror their world, help them discover the world around them, excite their imagination, and/or transport them.   CRWR 133 and CRWR 135 or 134 are  the prerequisites for creative writing majors.   English majors and students from other departments who have an interest in children’s literature and childhood development are welcome with the permission of the instructor.  Please contact her at  </w:t>
      </w:r>
      <w:hyperlink r:id="rId11" w:history="1">
        <w:r w:rsidRPr="00052FF9">
          <w:rPr>
            <w:rFonts w:ascii="Times New Roman" w:hAnsi="Times New Roman"/>
            <w:color w:val="0000FF"/>
            <w:sz w:val="24"/>
            <w:szCs w:val="24"/>
            <w:u w:val="single"/>
          </w:rPr>
          <w:t>jmarnet@aol.com</w:t>
        </w:r>
      </w:hyperlink>
      <w:r w:rsidRPr="00052FF9">
        <w:rPr>
          <w:rFonts w:ascii="Times New Roman" w:hAnsi="Times New Roman"/>
          <w:sz w:val="24"/>
          <w:szCs w:val="24"/>
        </w:rPr>
        <w:t xml:space="preserve">  with a short writing sample OR a paragraph describing their interest in this course.</w:t>
      </w:r>
      <w:hyperlink r:id="rId12" w:history="1">
        <w:r w:rsidRPr="00052FF9">
          <w:rPr>
            <w:rFonts w:ascii="Times New Roman" w:hAnsi="Times New Roman"/>
            <w:color w:val="0000FF"/>
            <w:sz w:val="24"/>
            <w:szCs w:val="24"/>
            <w:u w:val="single"/>
          </w:rPr>
          <w:t>mailto:jmarnet@aol.com</w:t>
        </w:r>
      </w:hyperlink>
      <w:r w:rsidRPr="00052FF9">
        <w:rPr>
          <w:rFonts w:ascii="Times New Roman" w:hAnsi="Times New Roman"/>
          <w:sz w:val="24"/>
          <w:szCs w:val="24"/>
        </w:rPr>
        <w:t xml:space="preserve">       </w:t>
      </w:r>
    </w:p>
    <w:p w:rsidR="00052FF9" w:rsidRDefault="00052FF9" w:rsidP="005954C8">
      <w:pPr>
        <w:rPr>
          <w:rFonts w:ascii="Times New Roman" w:hAnsi="Times New Roman"/>
          <w:b/>
          <w:bCs/>
          <w:sz w:val="24"/>
          <w:szCs w:val="24"/>
        </w:rPr>
      </w:pPr>
    </w:p>
    <w:p w:rsidR="005954C8" w:rsidRDefault="005954C8" w:rsidP="005954C8">
      <w:pPr>
        <w:rPr>
          <w:rFonts w:ascii="Times New Roman" w:hAnsi="Times New Roman"/>
          <w:b/>
          <w:bCs/>
          <w:sz w:val="24"/>
          <w:szCs w:val="24"/>
        </w:rPr>
      </w:pPr>
      <w:r>
        <w:rPr>
          <w:rFonts w:ascii="Times New Roman" w:hAnsi="Times New Roman"/>
          <w:b/>
          <w:bCs/>
          <w:sz w:val="24"/>
          <w:szCs w:val="24"/>
        </w:rPr>
        <w:t>CRWR 190B                         Short Fiction-Level II</w:t>
      </w:r>
    </w:p>
    <w:p w:rsidR="005954C8" w:rsidRDefault="005954C8" w:rsidP="005954C8">
      <w:pPr>
        <w:rPr>
          <w:rFonts w:ascii="Times New Roman" w:hAnsi="Times New Roman"/>
          <w:b/>
          <w:bCs/>
          <w:sz w:val="24"/>
          <w:szCs w:val="24"/>
        </w:rPr>
      </w:pPr>
    </w:p>
    <w:p w:rsidR="005954C8" w:rsidRDefault="005954C8" w:rsidP="005954C8">
      <w:pPr>
        <w:rPr>
          <w:rFonts w:ascii="Times New Roman" w:hAnsi="Times New Roman"/>
          <w:sz w:val="24"/>
          <w:szCs w:val="24"/>
        </w:rPr>
      </w:pPr>
      <w:r>
        <w:rPr>
          <w:rFonts w:ascii="Times New Roman" w:hAnsi="Times New Roman"/>
          <w:b/>
          <w:bCs/>
          <w:sz w:val="24"/>
          <w:szCs w:val="24"/>
        </w:rPr>
        <w:t xml:space="preserve">            </w:t>
      </w:r>
      <w:r>
        <w:rPr>
          <w:rFonts w:ascii="Times New Roman" w:hAnsi="Times New Roman"/>
          <w:sz w:val="24"/>
          <w:szCs w:val="24"/>
        </w:rPr>
        <w:t xml:space="preserve">Section A        </w:t>
      </w:r>
      <w:r w:rsidR="00CC566D">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 xml:space="preserve">TR           </w:t>
      </w:r>
      <w:r w:rsidR="00CC566D">
        <w:rPr>
          <w:rFonts w:ascii="Times New Roman" w:hAnsi="Times New Roman"/>
          <w:sz w:val="24"/>
          <w:szCs w:val="24"/>
        </w:rPr>
        <w:tab/>
      </w:r>
      <w:r>
        <w:rPr>
          <w:rFonts w:ascii="Times New Roman" w:hAnsi="Times New Roman"/>
          <w:sz w:val="24"/>
          <w:szCs w:val="24"/>
        </w:rPr>
        <w:t>2:20-3:45      </w:t>
      </w:r>
      <w:r w:rsidR="00CC566D">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 xml:space="preserve">Prof. </w:t>
      </w:r>
      <w:proofErr w:type="spellStart"/>
      <w:r>
        <w:rPr>
          <w:rFonts w:ascii="Times New Roman" w:hAnsi="Times New Roman"/>
          <w:sz w:val="24"/>
          <w:szCs w:val="24"/>
        </w:rPr>
        <w:t>Lopate</w:t>
      </w:r>
      <w:proofErr w:type="spellEnd"/>
    </w:p>
    <w:p w:rsidR="005954C8" w:rsidRDefault="005954C8" w:rsidP="005954C8">
      <w:pPr>
        <w:rPr>
          <w:rFonts w:ascii="Times New Roman" w:hAnsi="Times New Roman"/>
          <w:b/>
          <w:bCs/>
          <w:sz w:val="24"/>
          <w:szCs w:val="24"/>
        </w:rPr>
      </w:pPr>
      <w:r>
        <w:rPr>
          <w:rFonts w:ascii="Times New Roman" w:hAnsi="Times New Roman"/>
          <w:b/>
          <w:bCs/>
          <w:sz w:val="24"/>
          <w:szCs w:val="24"/>
        </w:rPr>
        <w:t xml:space="preserve">                        </w:t>
      </w:r>
    </w:p>
    <w:p w:rsidR="00B124D4" w:rsidRDefault="005954C8" w:rsidP="00011EA6">
      <w:pPr>
        <w:autoSpaceDE w:val="0"/>
        <w:autoSpaceDN w:val="0"/>
        <w:rPr>
          <w:rFonts w:ascii="Times New Roman" w:hAnsi="Times New Roman"/>
          <w:sz w:val="24"/>
          <w:szCs w:val="24"/>
        </w:rPr>
      </w:pPr>
      <w:r>
        <w:rPr>
          <w:rFonts w:ascii="Times New Roman" w:hAnsi="Times New Roman"/>
          <w:sz w:val="24"/>
          <w:szCs w:val="24"/>
        </w:rPr>
        <w:t xml:space="preserve">A writing workshop that concentrates on short stories and personal essays. Emphasis on the quick economical establishment of character and/or narrative persona, the placement of dramatic situations in a vivid setting, and the discovery or imposition of a shapely form on the material.  We will move from the raw to the cooked, from the diary entries and fragments to finished pieces.  Students will learn a sense of scale and appropriate proportion for the stories they wish to tell—whether memoirist or fictional.  </w:t>
      </w:r>
    </w:p>
    <w:p w:rsidR="00011EA6" w:rsidRPr="002507CC" w:rsidRDefault="00011EA6" w:rsidP="00011EA6">
      <w:pPr>
        <w:autoSpaceDE w:val="0"/>
        <w:autoSpaceDN w:val="0"/>
        <w:rPr>
          <w:rFonts w:ascii="Times New Roman" w:hAnsi="Times New Roman"/>
          <w:color w:val="000000"/>
          <w:sz w:val="24"/>
          <w:szCs w:val="24"/>
        </w:rPr>
      </w:pPr>
    </w:p>
    <w:p w:rsidR="00B124D4" w:rsidRPr="00822CD0" w:rsidRDefault="00B124D4" w:rsidP="00B124D4">
      <w:pPr>
        <w:rPr>
          <w:rFonts w:ascii="Times New Roman" w:hAnsi="Times New Roman"/>
          <w:sz w:val="24"/>
          <w:szCs w:val="24"/>
        </w:rPr>
      </w:pPr>
    </w:p>
    <w:p w:rsidR="00B124D4" w:rsidRDefault="00B124D4" w:rsidP="00B124D4">
      <w:pPr>
        <w:rPr>
          <w:rFonts w:ascii="Times New Roman" w:hAnsi="Times New Roman"/>
          <w:b/>
          <w:sz w:val="24"/>
          <w:szCs w:val="24"/>
        </w:rPr>
      </w:pPr>
      <w:r w:rsidRPr="00B92BC3">
        <w:rPr>
          <w:rFonts w:ascii="Times New Roman" w:hAnsi="Times New Roman"/>
          <w:b/>
          <w:sz w:val="24"/>
          <w:szCs w:val="24"/>
        </w:rPr>
        <w:t xml:space="preserve">CRWR </w:t>
      </w:r>
      <w:r>
        <w:rPr>
          <w:rFonts w:ascii="Times New Roman" w:hAnsi="Times New Roman"/>
          <w:b/>
          <w:sz w:val="24"/>
          <w:szCs w:val="24"/>
        </w:rPr>
        <w:t xml:space="preserve"> 19</w:t>
      </w:r>
      <w:r w:rsidR="00001893">
        <w:rPr>
          <w:rFonts w:ascii="Times New Roman" w:hAnsi="Times New Roman"/>
          <w:b/>
          <w:sz w:val="24"/>
          <w:szCs w:val="24"/>
        </w:rPr>
        <w:t>1F</w:t>
      </w:r>
      <w:r>
        <w:rPr>
          <w:rFonts w:ascii="Times New Roman" w:hAnsi="Times New Roman"/>
          <w:b/>
          <w:sz w:val="24"/>
          <w:szCs w:val="24"/>
        </w:rPr>
        <w:tab/>
      </w:r>
      <w:r>
        <w:rPr>
          <w:rFonts w:ascii="Times New Roman" w:hAnsi="Times New Roman"/>
          <w:b/>
          <w:sz w:val="24"/>
          <w:szCs w:val="24"/>
        </w:rPr>
        <w:tab/>
      </w:r>
      <w:r w:rsidR="00001893">
        <w:rPr>
          <w:rFonts w:ascii="Times New Roman" w:hAnsi="Times New Roman"/>
          <w:b/>
          <w:sz w:val="24"/>
          <w:szCs w:val="24"/>
        </w:rPr>
        <w:t>All About Character</w:t>
      </w:r>
    </w:p>
    <w:p w:rsidR="00B124D4" w:rsidRDefault="00B124D4" w:rsidP="00B124D4">
      <w:pPr>
        <w:rPr>
          <w:rFonts w:ascii="Times New Roman" w:hAnsi="Times New Roman"/>
          <w:b/>
          <w:sz w:val="24"/>
          <w:szCs w:val="24"/>
        </w:rPr>
      </w:pPr>
    </w:p>
    <w:p w:rsidR="00B124D4" w:rsidRDefault="00B124D4" w:rsidP="00B124D4">
      <w:pPr>
        <w:rPr>
          <w:rFonts w:ascii="Times New Roman" w:hAnsi="Times New Roman"/>
          <w:sz w:val="24"/>
          <w:szCs w:val="24"/>
        </w:rPr>
      </w:pPr>
      <w:r>
        <w:rPr>
          <w:rFonts w:ascii="Times New Roman" w:hAnsi="Times New Roman"/>
          <w:b/>
          <w:sz w:val="24"/>
          <w:szCs w:val="24"/>
        </w:rPr>
        <w:tab/>
      </w:r>
      <w:r w:rsidRPr="00B92BC3">
        <w:rPr>
          <w:rFonts w:ascii="Times New Roman" w:hAnsi="Times New Roman"/>
          <w:sz w:val="24"/>
          <w:szCs w:val="24"/>
        </w:rPr>
        <w:t>Section 01</w:t>
      </w:r>
      <w:r>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MW</w:t>
      </w:r>
      <w:r>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2:55-4:20</w:t>
      </w:r>
      <w:r>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Prof. McPhee</w:t>
      </w:r>
    </w:p>
    <w:p w:rsidR="00B124D4" w:rsidRDefault="00B124D4" w:rsidP="00B124D4">
      <w:pPr>
        <w:rPr>
          <w:rFonts w:ascii="Times New Roman" w:hAnsi="Times New Roman"/>
          <w:sz w:val="24"/>
          <w:szCs w:val="24"/>
        </w:rPr>
      </w:pPr>
    </w:p>
    <w:p w:rsidR="00B124D4" w:rsidRDefault="00001893" w:rsidP="00B124D4">
      <w:pPr>
        <w:autoSpaceDE w:val="0"/>
        <w:autoSpaceDN w:val="0"/>
        <w:adjustRightInd w:val="0"/>
        <w:rPr>
          <w:rFonts w:ascii="Times New Roman" w:hAnsi="Times New Roman"/>
          <w:sz w:val="24"/>
          <w:szCs w:val="24"/>
        </w:rPr>
      </w:pPr>
      <w:r>
        <w:rPr>
          <w:rFonts w:ascii="Times New Roman" w:hAnsi="Times New Roman"/>
          <w:sz w:val="24"/>
          <w:szCs w:val="24"/>
        </w:rPr>
        <w:t xml:space="preserve">“Character is destiny,” </w:t>
      </w:r>
      <w:proofErr w:type="spellStart"/>
      <w:r>
        <w:rPr>
          <w:rFonts w:ascii="Times New Roman" w:hAnsi="Times New Roman"/>
          <w:sz w:val="24"/>
          <w:szCs w:val="24"/>
        </w:rPr>
        <w:t>Heracleitus</w:t>
      </w:r>
      <w:proofErr w:type="spellEnd"/>
    </w:p>
    <w:p w:rsidR="00001893" w:rsidRDefault="00001893" w:rsidP="00B124D4">
      <w:pPr>
        <w:autoSpaceDE w:val="0"/>
        <w:autoSpaceDN w:val="0"/>
        <w:adjustRightInd w:val="0"/>
        <w:rPr>
          <w:rFonts w:ascii="Times New Roman" w:hAnsi="Times New Roman"/>
          <w:sz w:val="24"/>
          <w:szCs w:val="24"/>
        </w:rPr>
      </w:pPr>
    </w:p>
    <w:p w:rsidR="00001893" w:rsidRDefault="00001893" w:rsidP="00B124D4">
      <w:pPr>
        <w:autoSpaceDE w:val="0"/>
        <w:autoSpaceDN w:val="0"/>
        <w:adjustRightInd w:val="0"/>
        <w:rPr>
          <w:rFonts w:ascii="Times New Roman" w:hAnsi="Times New Roman"/>
          <w:sz w:val="24"/>
          <w:szCs w:val="24"/>
        </w:rPr>
      </w:pPr>
      <w:r>
        <w:rPr>
          <w:rFonts w:ascii="Times New Roman" w:hAnsi="Times New Roman"/>
          <w:sz w:val="24"/>
          <w:szCs w:val="24"/>
        </w:rPr>
        <w:t>A creative writing workshop focused on the creation of psychologically complex characters.  Storytelling is all about characters, how they act and behave.  In this class we will examine closely round and flat, major and minor characters to learn how to develop them so that they, their desires and wants, bring the stories to life.  We will look at examples from literature as well as from the students’ own writings to explore the ways in which the psyche is developed and revealed in fiction.  For creative writing majors, English 133 and English 135 are prerequisites.  Advanced students from other departments are welcome after consultation with the instructor.</w:t>
      </w:r>
    </w:p>
    <w:p w:rsidR="00001893" w:rsidRDefault="00001893" w:rsidP="00B124D4">
      <w:pPr>
        <w:autoSpaceDE w:val="0"/>
        <w:autoSpaceDN w:val="0"/>
        <w:adjustRightInd w:val="0"/>
        <w:rPr>
          <w:rFonts w:ascii="Times New Roman" w:hAnsi="Times New Roman"/>
          <w:sz w:val="24"/>
          <w:szCs w:val="24"/>
        </w:rPr>
      </w:pPr>
    </w:p>
    <w:p w:rsidR="00001893" w:rsidRDefault="00001893" w:rsidP="00B124D4">
      <w:pPr>
        <w:autoSpaceDE w:val="0"/>
        <w:autoSpaceDN w:val="0"/>
        <w:adjustRightInd w:val="0"/>
        <w:rPr>
          <w:rFonts w:ascii="Times New Roman" w:hAnsi="Times New Roman"/>
          <w:sz w:val="24"/>
          <w:szCs w:val="24"/>
        </w:rPr>
      </w:pPr>
      <w:r>
        <w:rPr>
          <w:rFonts w:ascii="Times New Roman" w:hAnsi="Times New Roman"/>
          <w:sz w:val="24"/>
          <w:szCs w:val="24"/>
        </w:rPr>
        <w:t>“There are only two or three human stories, and they go on repeating themselves as fiercely as if they had never happened.”  Willa Cather</w:t>
      </w:r>
    </w:p>
    <w:p w:rsidR="001E70F6" w:rsidRDefault="001E70F6" w:rsidP="00B124D4">
      <w:pPr>
        <w:autoSpaceDE w:val="0"/>
        <w:autoSpaceDN w:val="0"/>
        <w:adjustRightInd w:val="0"/>
        <w:rPr>
          <w:rFonts w:ascii="Times New Roman" w:hAnsi="Times New Roman"/>
          <w:sz w:val="24"/>
          <w:szCs w:val="24"/>
        </w:rPr>
      </w:pPr>
    </w:p>
    <w:p w:rsidR="001E70F6" w:rsidRDefault="001E70F6" w:rsidP="00B124D4">
      <w:pPr>
        <w:autoSpaceDE w:val="0"/>
        <w:autoSpaceDN w:val="0"/>
        <w:adjustRightInd w:val="0"/>
        <w:rPr>
          <w:rFonts w:ascii="Times New Roman" w:hAnsi="Times New Roman"/>
          <w:sz w:val="24"/>
          <w:szCs w:val="24"/>
        </w:rPr>
      </w:pPr>
    </w:p>
    <w:p w:rsidR="001E70F6" w:rsidRDefault="001E70F6" w:rsidP="001E70F6">
      <w:pPr>
        <w:rPr>
          <w:rFonts w:ascii="Times New Roman" w:hAnsi="Times New Roman"/>
          <w:b/>
          <w:sz w:val="24"/>
          <w:szCs w:val="24"/>
        </w:rPr>
      </w:pPr>
      <w:r w:rsidRPr="00B92BC3">
        <w:rPr>
          <w:rFonts w:ascii="Times New Roman" w:hAnsi="Times New Roman"/>
          <w:b/>
          <w:sz w:val="24"/>
          <w:szCs w:val="24"/>
        </w:rPr>
        <w:t xml:space="preserve">CRWR </w:t>
      </w:r>
      <w:r>
        <w:rPr>
          <w:rFonts w:ascii="Times New Roman" w:hAnsi="Times New Roman"/>
          <w:b/>
          <w:sz w:val="24"/>
          <w:szCs w:val="24"/>
        </w:rPr>
        <w:t xml:space="preserve"> 191G</w:t>
      </w:r>
      <w:r>
        <w:rPr>
          <w:rFonts w:ascii="Times New Roman" w:hAnsi="Times New Roman"/>
          <w:b/>
          <w:sz w:val="24"/>
          <w:szCs w:val="24"/>
        </w:rPr>
        <w:tab/>
      </w:r>
      <w:r>
        <w:rPr>
          <w:rFonts w:ascii="Times New Roman" w:hAnsi="Times New Roman"/>
          <w:b/>
          <w:sz w:val="24"/>
          <w:szCs w:val="24"/>
        </w:rPr>
        <w:tab/>
        <w:t>Engaging Plot</w:t>
      </w:r>
    </w:p>
    <w:p w:rsidR="001E70F6" w:rsidRDefault="001E70F6" w:rsidP="001E70F6">
      <w:pPr>
        <w:rPr>
          <w:rFonts w:ascii="Times New Roman" w:hAnsi="Times New Roman"/>
          <w:b/>
          <w:sz w:val="24"/>
          <w:szCs w:val="24"/>
        </w:rPr>
      </w:pPr>
    </w:p>
    <w:p w:rsidR="001E70F6" w:rsidRDefault="001E70F6" w:rsidP="001E70F6">
      <w:pPr>
        <w:rPr>
          <w:rFonts w:ascii="Times New Roman" w:hAnsi="Times New Roman"/>
          <w:sz w:val="24"/>
          <w:szCs w:val="24"/>
        </w:rPr>
      </w:pPr>
      <w:r>
        <w:rPr>
          <w:rFonts w:ascii="Times New Roman" w:hAnsi="Times New Roman"/>
          <w:b/>
          <w:sz w:val="24"/>
          <w:szCs w:val="24"/>
        </w:rPr>
        <w:tab/>
      </w:r>
      <w:r w:rsidRPr="00B92BC3">
        <w:rPr>
          <w:rFonts w:ascii="Times New Roman" w:hAnsi="Times New Roman"/>
          <w:sz w:val="24"/>
          <w:szCs w:val="24"/>
        </w:rPr>
        <w:t xml:space="preserve">Section </w:t>
      </w:r>
      <w:r>
        <w:rPr>
          <w:rFonts w:ascii="Times New Roman" w:hAnsi="Times New Roman"/>
          <w:sz w:val="24"/>
          <w:szCs w:val="24"/>
        </w:rPr>
        <w:t>A</w:t>
      </w:r>
      <w:r>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W</w:t>
      </w:r>
      <w:r>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4:30-7:15</w:t>
      </w:r>
      <w:r>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Prof. McPhee</w:t>
      </w:r>
    </w:p>
    <w:p w:rsidR="001E70F6" w:rsidRDefault="001E70F6" w:rsidP="001E70F6">
      <w:pPr>
        <w:rPr>
          <w:rFonts w:ascii="Times New Roman" w:hAnsi="Times New Roman"/>
          <w:sz w:val="24"/>
          <w:szCs w:val="24"/>
        </w:rPr>
      </w:pPr>
    </w:p>
    <w:p w:rsidR="001E70F6" w:rsidRDefault="001E70F6" w:rsidP="001E70F6">
      <w:pPr>
        <w:rPr>
          <w:rFonts w:ascii="Times New Roman" w:hAnsi="Times New Roman"/>
          <w:sz w:val="24"/>
          <w:szCs w:val="24"/>
        </w:rPr>
      </w:pPr>
      <w:r>
        <w:rPr>
          <w:rFonts w:ascii="Times New Roman" w:hAnsi="Times New Roman"/>
          <w:sz w:val="24"/>
          <w:szCs w:val="24"/>
        </w:rPr>
        <w:t xml:space="preserve">“Drama = desire = danger,” Janet </w:t>
      </w:r>
      <w:proofErr w:type="spellStart"/>
      <w:r>
        <w:rPr>
          <w:rFonts w:ascii="Times New Roman" w:hAnsi="Times New Roman"/>
          <w:sz w:val="24"/>
          <w:szCs w:val="24"/>
        </w:rPr>
        <w:t>Burroway</w:t>
      </w:r>
      <w:proofErr w:type="spellEnd"/>
    </w:p>
    <w:p w:rsidR="001E70F6" w:rsidRDefault="001E70F6" w:rsidP="001E70F6">
      <w:pPr>
        <w:rPr>
          <w:rFonts w:ascii="Times New Roman" w:hAnsi="Times New Roman"/>
          <w:sz w:val="24"/>
          <w:szCs w:val="24"/>
        </w:rPr>
      </w:pPr>
    </w:p>
    <w:p w:rsidR="001E70F6" w:rsidRDefault="001E70F6" w:rsidP="001E70F6">
      <w:pPr>
        <w:autoSpaceDE w:val="0"/>
        <w:autoSpaceDN w:val="0"/>
        <w:adjustRightInd w:val="0"/>
        <w:rPr>
          <w:rFonts w:ascii="Times New Roman" w:hAnsi="Times New Roman"/>
          <w:sz w:val="24"/>
          <w:szCs w:val="24"/>
        </w:rPr>
      </w:pPr>
      <w:r>
        <w:rPr>
          <w:rFonts w:ascii="Times New Roman" w:hAnsi="Times New Roman"/>
          <w:sz w:val="24"/>
          <w:szCs w:val="24"/>
        </w:rPr>
        <w:t>A classic fiction workshop with an emphasis on plot and the development of momentum, from the first sentence to the last of students’ work.  What is plot?  How do we weave plot into story without having it take over?  How is plot organic to character?  How do we maintain a strong forward momentum without sacrificing artistry?  How do we achieve the perfect balance of style and plot in the writing of our fiction?  These are questions we will be addressing in this class by looking closely at students’ work and at literature.  For cr</w:t>
      </w:r>
      <w:r w:rsidR="0040482A">
        <w:rPr>
          <w:rFonts w:ascii="Times New Roman" w:hAnsi="Times New Roman"/>
          <w:sz w:val="24"/>
          <w:szCs w:val="24"/>
        </w:rPr>
        <w:t>e</w:t>
      </w:r>
      <w:r>
        <w:rPr>
          <w:rFonts w:ascii="Times New Roman" w:hAnsi="Times New Roman"/>
          <w:sz w:val="24"/>
          <w:szCs w:val="24"/>
        </w:rPr>
        <w:t>ative writing majors, English 133 and 135 are prerequisites.  Advanced students from other departments are welcome after consultation with the instructor.</w:t>
      </w:r>
    </w:p>
    <w:p w:rsidR="001E70F6" w:rsidRDefault="001E70F6" w:rsidP="001E70F6">
      <w:pPr>
        <w:rPr>
          <w:rFonts w:ascii="Times New Roman" w:hAnsi="Times New Roman"/>
          <w:sz w:val="24"/>
          <w:szCs w:val="24"/>
        </w:rPr>
      </w:pPr>
    </w:p>
    <w:p w:rsidR="001E70F6" w:rsidRDefault="001E70F6" w:rsidP="001E70F6">
      <w:pPr>
        <w:rPr>
          <w:rFonts w:ascii="Times New Roman" w:hAnsi="Times New Roman"/>
          <w:sz w:val="24"/>
          <w:szCs w:val="24"/>
        </w:rPr>
      </w:pPr>
      <w:r>
        <w:rPr>
          <w:rFonts w:ascii="Times New Roman" w:hAnsi="Times New Roman"/>
          <w:sz w:val="24"/>
          <w:szCs w:val="24"/>
        </w:rPr>
        <w:t xml:space="preserve">“I guarantee you that no modern story scheme, even </w:t>
      </w:r>
      <w:proofErr w:type="spellStart"/>
      <w:r>
        <w:rPr>
          <w:rFonts w:ascii="Times New Roman" w:hAnsi="Times New Roman"/>
          <w:sz w:val="24"/>
          <w:szCs w:val="24"/>
        </w:rPr>
        <w:t>plotlessness</w:t>
      </w:r>
      <w:proofErr w:type="spellEnd"/>
      <w:r>
        <w:rPr>
          <w:rFonts w:ascii="Times New Roman" w:hAnsi="Times New Roman"/>
          <w:sz w:val="24"/>
          <w:szCs w:val="24"/>
        </w:rPr>
        <w:t>, will give a reader genuine satisfaction, unless one of those old fashioned plots is smuggled in somewhere.  I don’t praise plot as accurate representation of life, but as ways to keep readers reading.”  Kurt Vonnegut, Jr.</w:t>
      </w:r>
    </w:p>
    <w:p w:rsidR="001350E9" w:rsidRDefault="001350E9" w:rsidP="00B124D4">
      <w:pPr>
        <w:rPr>
          <w:rFonts w:ascii="Times New Roman" w:hAnsi="Times New Roman"/>
          <w:b/>
          <w:sz w:val="24"/>
          <w:szCs w:val="24"/>
        </w:rPr>
      </w:pPr>
    </w:p>
    <w:p w:rsidR="001350E9" w:rsidRDefault="001350E9" w:rsidP="00B124D4">
      <w:pPr>
        <w:rPr>
          <w:rFonts w:ascii="Times New Roman" w:hAnsi="Times New Roman"/>
          <w:b/>
          <w:sz w:val="24"/>
          <w:szCs w:val="24"/>
        </w:rPr>
      </w:pPr>
    </w:p>
    <w:p w:rsidR="00B00F31" w:rsidRDefault="00B00F31">
      <w:pPr>
        <w:spacing w:after="200" w:line="276" w:lineRule="auto"/>
        <w:rPr>
          <w:rFonts w:ascii="Times New Roman" w:hAnsi="Times New Roman"/>
          <w:b/>
          <w:sz w:val="24"/>
          <w:szCs w:val="24"/>
        </w:rPr>
      </w:pPr>
      <w:r>
        <w:rPr>
          <w:rFonts w:ascii="Times New Roman" w:hAnsi="Times New Roman"/>
          <w:b/>
          <w:sz w:val="24"/>
          <w:szCs w:val="24"/>
        </w:rPr>
        <w:br w:type="page"/>
      </w:r>
    </w:p>
    <w:p w:rsidR="000F1E47" w:rsidRDefault="000F1E47" w:rsidP="000F1E47">
      <w:pPr>
        <w:rPr>
          <w:rFonts w:ascii="Times New Roman" w:hAnsi="Times New Roman"/>
          <w:b/>
          <w:sz w:val="24"/>
          <w:szCs w:val="24"/>
        </w:rPr>
      </w:pPr>
      <w:r>
        <w:rPr>
          <w:rFonts w:ascii="Times New Roman" w:hAnsi="Times New Roman"/>
          <w:b/>
          <w:sz w:val="24"/>
          <w:szCs w:val="24"/>
        </w:rPr>
        <w:lastRenderedPageBreak/>
        <w:t xml:space="preserve">CRWR 192K     </w:t>
      </w:r>
      <w:r>
        <w:rPr>
          <w:rFonts w:ascii="Times New Roman" w:hAnsi="Times New Roman"/>
          <w:b/>
          <w:sz w:val="24"/>
          <w:szCs w:val="24"/>
        </w:rPr>
        <w:tab/>
        <w:t>Level III: Craft of Poetry</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0F1E47" w:rsidRDefault="000F1E47" w:rsidP="000F1E47">
      <w:pPr>
        <w:rPr>
          <w:rFonts w:ascii="Times New Roman" w:hAnsi="Times New Roman"/>
          <w:sz w:val="24"/>
          <w:szCs w:val="24"/>
        </w:rPr>
      </w:pPr>
    </w:p>
    <w:p w:rsidR="000F1E47" w:rsidRDefault="000F1E47" w:rsidP="000F1E47">
      <w:pPr>
        <w:rPr>
          <w:rFonts w:ascii="Times New Roman" w:hAnsi="Times New Roman"/>
          <w:sz w:val="24"/>
          <w:szCs w:val="24"/>
        </w:rPr>
      </w:pPr>
      <w:r>
        <w:rPr>
          <w:rFonts w:ascii="Times New Roman" w:hAnsi="Times New Roman"/>
          <w:sz w:val="24"/>
          <w:szCs w:val="24"/>
        </w:rPr>
        <w:t xml:space="preserve">       Section 01</w:t>
      </w:r>
      <w:r>
        <w:rPr>
          <w:rFonts w:ascii="Times New Roman" w:hAnsi="Times New Roman"/>
          <w:sz w:val="24"/>
          <w:szCs w:val="24"/>
        </w:rPr>
        <w:tab/>
        <w:t xml:space="preserve">             </w:t>
      </w:r>
      <w:r w:rsidR="00CC566D">
        <w:rPr>
          <w:rFonts w:ascii="Times New Roman" w:hAnsi="Times New Roman"/>
          <w:sz w:val="24"/>
          <w:szCs w:val="24"/>
        </w:rPr>
        <w:tab/>
      </w:r>
      <w:r>
        <w:rPr>
          <w:rFonts w:ascii="Times New Roman" w:hAnsi="Times New Roman"/>
          <w:sz w:val="24"/>
          <w:szCs w:val="24"/>
        </w:rPr>
        <w:t xml:space="preserve">MW </w:t>
      </w:r>
      <w:r w:rsidR="00CC566D">
        <w:rPr>
          <w:rFonts w:ascii="Times New Roman" w:hAnsi="Times New Roman"/>
          <w:sz w:val="24"/>
          <w:szCs w:val="24"/>
        </w:rPr>
        <w:tab/>
      </w:r>
      <w:r w:rsidR="00CC566D">
        <w:rPr>
          <w:rFonts w:ascii="Times New Roman" w:hAnsi="Times New Roman"/>
          <w:sz w:val="24"/>
          <w:szCs w:val="24"/>
        </w:rPr>
        <w:tab/>
      </w:r>
      <w:r>
        <w:rPr>
          <w:rFonts w:ascii="Times New Roman" w:hAnsi="Times New Roman"/>
          <w:sz w:val="24"/>
          <w:szCs w:val="24"/>
        </w:rPr>
        <w:t>2:55-4:10</w:t>
      </w:r>
      <w:r>
        <w:rPr>
          <w:rFonts w:ascii="Times New Roman" w:hAnsi="Times New Roman"/>
          <w:sz w:val="24"/>
          <w:szCs w:val="24"/>
        </w:rPr>
        <w:tab/>
      </w:r>
      <w:r>
        <w:rPr>
          <w:rFonts w:ascii="Times New Roman" w:hAnsi="Times New Roman"/>
          <w:sz w:val="24"/>
          <w:szCs w:val="24"/>
        </w:rPr>
        <w:tab/>
        <w:t xml:space="preserve">    Prof. Levin</w:t>
      </w:r>
    </w:p>
    <w:p w:rsidR="000F1E47" w:rsidRDefault="000F1E47" w:rsidP="000F1E47">
      <w:pPr>
        <w:ind w:left="720" w:firstLine="720"/>
        <w:rPr>
          <w:rFonts w:ascii="Times New Roman" w:hAnsi="Times New Roman"/>
          <w:sz w:val="24"/>
          <w:szCs w:val="24"/>
        </w:rPr>
      </w:pPr>
    </w:p>
    <w:p w:rsidR="000F1E47" w:rsidRDefault="000F1E47" w:rsidP="000F1E47">
      <w:pPr>
        <w:autoSpaceDE w:val="0"/>
        <w:autoSpaceDN w:val="0"/>
        <w:adjustRightInd w:val="0"/>
        <w:jc w:val="both"/>
        <w:rPr>
          <w:rFonts w:ascii="Times New Roman" w:hAnsi="Times New Roman"/>
          <w:color w:val="000000"/>
          <w:sz w:val="24"/>
          <w:szCs w:val="24"/>
        </w:rPr>
      </w:pPr>
      <w:r>
        <w:rPr>
          <w:rFonts w:ascii="Times New Roman" w:hAnsi="Times New Roman"/>
          <w:color w:val="000000"/>
          <w:sz w:val="24"/>
          <w:szCs w:val="24"/>
        </w:rPr>
        <w:t xml:space="preserve">In this workshop for advanced undergraduate students of poetry, we will concentrate on composing and revising new poems. We will critique each other's work with an ear and an eye for problems and solutions, and problems </w:t>
      </w:r>
      <w:r>
        <w:rPr>
          <w:rFonts w:ascii="Times New Roman" w:hAnsi="Times New Roman"/>
          <w:i/>
          <w:iCs/>
          <w:color w:val="000000"/>
          <w:sz w:val="24"/>
          <w:szCs w:val="24"/>
        </w:rPr>
        <w:t>as</w:t>
      </w:r>
      <w:r>
        <w:rPr>
          <w:rFonts w:ascii="Times New Roman" w:hAnsi="Times New Roman"/>
          <w:color w:val="000000"/>
          <w:sz w:val="24"/>
          <w:szCs w:val="24"/>
        </w:rPr>
        <w:t xml:space="preserve"> solutions--unforeseen opportunities for risk, for an unending interplay of mystery and discovery. Workshop participants will experiment with myriad ways of moving through a poem. As readers and writers we will consider various patterns and literary forms, all the while attending to the dynamic interaction of line, syntax, stanza, rhythm, rhetoric, idiom, image, and tone. We will also devote time to discussing the work of published poets who deploy a broad range of poetic strategies. </w:t>
      </w:r>
    </w:p>
    <w:p w:rsidR="000F1E47" w:rsidRDefault="000F1E47" w:rsidP="000F1E47">
      <w:pPr>
        <w:autoSpaceDE w:val="0"/>
        <w:autoSpaceDN w:val="0"/>
        <w:adjustRightInd w:val="0"/>
        <w:jc w:val="both"/>
        <w:rPr>
          <w:rFonts w:ascii="Times New Roman" w:hAnsi="Times New Roman"/>
          <w:color w:val="000000"/>
          <w:sz w:val="24"/>
          <w:szCs w:val="24"/>
        </w:rPr>
      </w:pPr>
    </w:p>
    <w:p w:rsidR="000F1E47" w:rsidRDefault="000F1E47" w:rsidP="000F1E47">
      <w:pPr>
        <w:rPr>
          <w:rFonts w:ascii="Times New Roman" w:hAnsi="Times New Roman"/>
          <w:sz w:val="24"/>
          <w:szCs w:val="24"/>
        </w:rPr>
      </w:pPr>
      <w:r>
        <w:rPr>
          <w:rFonts w:ascii="Times New Roman" w:hAnsi="Times New Roman"/>
          <w:color w:val="000000"/>
          <w:sz w:val="24"/>
          <w:szCs w:val="24"/>
        </w:rPr>
        <w:t>Students will develop a technical knowledge of the poet's craft by directly engaging in the process of hearing / marking / feeling how a particular arrangement of syllables creates a particular sense, a singular music. In conference, students will address issues essential to the development of voice and style. Regular attendance is mandatory, along with an ongoing commitment to revision, active participation in class discussion, and constructive criticism of poems presented to the workshop. Students are expected to turn in a new poem every week.</w:t>
      </w:r>
    </w:p>
    <w:p w:rsidR="000F1E47" w:rsidRDefault="000F1E47" w:rsidP="000F1E47">
      <w:pPr>
        <w:rPr>
          <w:rFonts w:ascii="Times New Roman" w:hAnsi="Times New Roman"/>
          <w:sz w:val="24"/>
          <w:szCs w:val="24"/>
        </w:rPr>
      </w:pPr>
    </w:p>
    <w:p w:rsidR="000F1E47" w:rsidRDefault="000F1E47" w:rsidP="00B124D4">
      <w:pPr>
        <w:rPr>
          <w:rFonts w:ascii="Times New Roman" w:hAnsi="Times New Roman"/>
          <w:b/>
          <w:sz w:val="24"/>
          <w:szCs w:val="24"/>
        </w:rPr>
      </w:pPr>
    </w:p>
    <w:sectPr w:rsidR="000F1E47" w:rsidSect="00185279">
      <w:type w:val="continuous"/>
      <w:pgSz w:w="12240" w:h="15840"/>
      <w:pgMar w:top="720" w:right="1440" w:bottom="720" w:left="1440" w:header="144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A00002EF" w:usb1="4000204B" w:usb2="00000000" w:usb3="00000000" w:csb0="0000009F" w:csb1="00000000"/>
  </w:font>
  <w:font w:name="BernhardMod BT">
    <w:panose1 w:val="0207060307050A020302"/>
    <w:charset w:val="00"/>
    <w:family w:val="roman"/>
    <w:pitch w:val="variable"/>
    <w:sig w:usb0="00000087" w:usb1="00000000" w:usb2="00000000" w:usb3="00000000" w:csb0="0000001B" w:csb1="00000000"/>
  </w:font>
  <w:font w:name="Brush Script Std">
    <w:panose1 w:val="03060802040607070404"/>
    <w:charset w:val="00"/>
    <w:family w:val="script"/>
    <w:notTrueType/>
    <w:pitch w:val="variable"/>
    <w:sig w:usb0="00000003" w:usb1="00000000" w:usb2="00000000" w:usb3="00000000" w:csb0="00000001" w:csb1="00000000"/>
  </w:font>
  <w:font w:name="Annapolis">
    <w:altName w:val="Times New Roman"/>
    <w:panose1 w:val="00000000000000000000"/>
    <w:charset w:val="00"/>
    <w:family w:val="auto"/>
    <w:notTrueType/>
    <w:pitch w:val="default"/>
    <w:sig w:usb0="00000003" w:usb1="00000000" w:usb2="00000000" w:usb3="00000000" w:csb0="00000001" w:csb1="00000000"/>
  </w:font>
  <w:font w:name="Basse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Hofstra">
    <w:panose1 w:val="00000000000000000000"/>
    <w:charset w:val="00"/>
    <w:family w:val="auto"/>
    <w:notTrueType/>
    <w:pitch w:val="default"/>
    <w:sig w:usb0="00000003" w:usb1="00000000" w:usb2="00000000" w:usb3="00000000" w:csb0="00000001" w:csb1="00000000"/>
  </w:font>
  <w:font w:name="ArialMT">
    <w:panose1 w:val="00000000000000000000"/>
    <w:charset w:val="00"/>
    <w:family w:val="decorative"/>
    <w:notTrueType/>
    <w:pitch w:val="default"/>
    <w:sig w:usb0="00000003" w:usb1="00000000" w:usb2="00000000" w:usb3="00000000" w:csb0="00000001" w:csb1="00000000"/>
  </w:font>
  <w:font w:name="Lucida Grande">
    <w:altName w:val="Courier New"/>
    <w:charset w:val="00"/>
    <w:family w:val="auto"/>
    <w:pitch w:val="variable"/>
    <w:sig w:usb0="00000000"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46B9D"/>
    <w:multiLevelType w:val="hybridMultilevel"/>
    <w:tmpl w:val="1088B88C"/>
    <w:lvl w:ilvl="0" w:tplc="F780AC36">
      <w:start w:val="1"/>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581B51A2"/>
    <w:multiLevelType w:val="hybridMultilevel"/>
    <w:tmpl w:val="48123670"/>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62F1722B"/>
    <w:multiLevelType w:val="hybridMultilevel"/>
    <w:tmpl w:val="66B83F9A"/>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defaultTabStop w:val="720"/>
  <w:characterSpacingControl w:val="doNotCompress"/>
  <w:compat/>
  <w:rsids>
    <w:rsidRoot w:val="00B124D4"/>
    <w:rsid w:val="00001893"/>
    <w:rsid w:val="00005C3E"/>
    <w:rsid w:val="0000749D"/>
    <w:rsid w:val="00011EA6"/>
    <w:rsid w:val="00012864"/>
    <w:rsid w:val="00017FF3"/>
    <w:rsid w:val="00023F9F"/>
    <w:rsid w:val="000247DA"/>
    <w:rsid w:val="00026B61"/>
    <w:rsid w:val="00027606"/>
    <w:rsid w:val="000306BC"/>
    <w:rsid w:val="00030DB8"/>
    <w:rsid w:val="00030FF0"/>
    <w:rsid w:val="000373A6"/>
    <w:rsid w:val="000401E2"/>
    <w:rsid w:val="00052106"/>
    <w:rsid w:val="00052FF9"/>
    <w:rsid w:val="0005443F"/>
    <w:rsid w:val="00056585"/>
    <w:rsid w:val="000570BF"/>
    <w:rsid w:val="00060492"/>
    <w:rsid w:val="0006084A"/>
    <w:rsid w:val="00061504"/>
    <w:rsid w:val="00072C5E"/>
    <w:rsid w:val="00072D39"/>
    <w:rsid w:val="00077390"/>
    <w:rsid w:val="0007761E"/>
    <w:rsid w:val="00092A72"/>
    <w:rsid w:val="00093F6A"/>
    <w:rsid w:val="000A5181"/>
    <w:rsid w:val="000B19B6"/>
    <w:rsid w:val="000B33C8"/>
    <w:rsid w:val="000B5932"/>
    <w:rsid w:val="000C5930"/>
    <w:rsid w:val="000D3244"/>
    <w:rsid w:val="000D427F"/>
    <w:rsid w:val="000D4D45"/>
    <w:rsid w:val="000D7FAB"/>
    <w:rsid w:val="000E46CF"/>
    <w:rsid w:val="000E5CD1"/>
    <w:rsid w:val="000E75BE"/>
    <w:rsid w:val="000F1E47"/>
    <w:rsid w:val="000F1E7D"/>
    <w:rsid w:val="000F2A3E"/>
    <w:rsid w:val="000F4ECF"/>
    <w:rsid w:val="000F5233"/>
    <w:rsid w:val="000F7B0B"/>
    <w:rsid w:val="00104CC1"/>
    <w:rsid w:val="00107FB5"/>
    <w:rsid w:val="0011242C"/>
    <w:rsid w:val="00113228"/>
    <w:rsid w:val="0011369A"/>
    <w:rsid w:val="001142C5"/>
    <w:rsid w:val="0012553C"/>
    <w:rsid w:val="00125A04"/>
    <w:rsid w:val="00130496"/>
    <w:rsid w:val="00131887"/>
    <w:rsid w:val="00132185"/>
    <w:rsid w:val="00132B17"/>
    <w:rsid w:val="00133D64"/>
    <w:rsid w:val="001350E9"/>
    <w:rsid w:val="00144A47"/>
    <w:rsid w:val="00144FEB"/>
    <w:rsid w:val="001468A5"/>
    <w:rsid w:val="00152A99"/>
    <w:rsid w:val="00152C55"/>
    <w:rsid w:val="001559CE"/>
    <w:rsid w:val="00155A02"/>
    <w:rsid w:val="00160D3C"/>
    <w:rsid w:val="0016666F"/>
    <w:rsid w:val="00167D64"/>
    <w:rsid w:val="00171651"/>
    <w:rsid w:val="00177529"/>
    <w:rsid w:val="001775FD"/>
    <w:rsid w:val="001804A4"/>
    <w:rsid w:val="00181404"/>
    <w:rsid w:val="00185279"/>
    <w:rsid w:val="001A0AA3"/>
    <w:rsid w:val="001A7B51"/>
    <w:rsid w:val="001B0DE2"/>
    <w:rsid w:val="001B3F55"/>
    <w:rsid w:val="001C3A87"/>
    <w:rsid w:val="001C68B2"/>
    <w:rsid w:val="001C707A"/>
    <w:rsid w:val="001D0F27"/>
    <w:rsid w:val="001D1BA0"/>
    <w:rsid w:val="001D3A38"/>
    <w:rsid w:val="001D4221"/>
    <w:rsid w:val="001D532F"/>
    <w:rsid w:val="001E375D"/>
    <w:rsid w:val="001E4C6B"/>
    <w:rsid w:val="001E70F6"/>
    <w:rsid w:val="001F1B83"/>
    <w:rsid w:val="001F63D4"/>
    <w:rsid w:val="00201A23"/>
    <w:rsid w:val="00210349"/>
    <w:rsid w:val="0021105E"/>
    <w:rsid w:val="00213F13"/>
    <w:rsid w:val="00221547"/>
    <w:rsid w:val="0022334A"/>
    <w:rsid w:val="00227829"/>
    <w:rsid w:val="00227840"/>
    <w:rsid w:val="00234016"/>
    <w:rsid w:val="00235D0D"/>
    <w:rsid w:val="002379DC"/>
    <w:rsid w:val="00240298"/>
    <w:rsid w:val="002462FB"/>
    <w:rsid w:val="002500E6"/>
    <w:rsid w:val="00250A97"/>
    <w:rsid w:val="002543B6"/>
    <w:rsid w:val="00257CCD"/>
    <w:rsid w:val="0026164B"/>
    <w:rsid w:val="002634A6"/>
    <w:rsid w:val="00264B5E"/>
    <w:rsid w:val="00270121"/>
    <w:rsid w:val="00272891"/>
    <w:rsid w:val="00280862"/>
    <w:rsid w:val="0028456A"/>
    <w:rsid w:val="0028499D"/>
    <w:rsid w:val="00286568"/>
    <w:rsid w:val="002A13F6"/>
    <w:rsid w:val="002A47AB"/>
    <w:rsid w:val="002C24F9"/>
    <w:rsid w:val="002C353E"/>
    <w:rsid w:val="002C38BD"/>
    <w:rsid w:val="002C78E1"/>
    <w:rsid w:val="002C79BC"/>
    <w:rsid w:val="002D43F7"/>
    <w:rsid w:val="002E6A0F"/>
    <w:rsid w:val="002E7E2E"/>
    <w:rsid w:val="002F45AE"/>
    <w:rsid w:val="002F47B6"/>
    <w:rsid w:val="002F6184"/>
    <w:rsid w:val="002F62C9"/>
    <w:rsid w:val="002F64BE"/>
    <w:rsid w:val="002F7FBE"/>
    <w:rsid w:val="00303681"/>
    <w:rsid w:val="00310820"/>
    <w:rsid w:val="00324263"/>
    <w:rsid w:val="0032577E"/>
    <w:rsid w:val="0033296F"/>
    <w:rsid w:val="00332DF0"/>
    <w:rsid w:val="003350C7"/>
    <w:rsid w:val="00336235"/>
    <w:rsid w:val="00336B64"/>
    <w:rsid w:val="003418FC"/>
    <w:rsid w:val="003452AB"/>
    <w:rsid w:val="00352997"/>
    <w:rsid w:val="00366258"/>
    <w:rsid w:val="00370E71"/>
    <w:rsid w:val="00372248"/>
    <w:rsid w:val="003723D8"/>
    <w:rsid w:val="00372714"/>
    <w:rsid w:val="00374BD7"/>
    <w:rsid w:val="0037677E"/>
    <w:rsid w:val="00376EA6"/>
    <w:rsid w:val="0038616A"/>
    <w:rsid w:val="003939D5"/>
    <w:rsid w:val="003B365E"/>
    <w:rsid w:val="003B75C2"/>
    <w:rsid w:val="003C0070"/>
    <w:rsid w:val="003D51CD"/>
    <w:rsid w:val="003D694A"/>
    <w:rsid w:val="003E3BD2"/>
    <w:rsid w:val="003F1258"/>
    <w:rsid w:val="003F1B41"/>
    <w:rsid w:val="003F3FF3"/>
    <w:rsid w:val="003F48D6"/>
    <w:rsid w:val="003F494D"/>
    <w:rsid w:val="003F54F3"/>
    <w:rsid w:val="003F6EA5"/>
    <w:rsid w:val="00400EB2"/>
    <w:rsid w:val="00400F4A"/>
    <w:rsid w:val="00401435"/>
    <w:rsid w:val="0040482A"/>
    <w:rsid w:val="004059B6"/>
    <w:rsid w:val="0041052A"/>
    <w:rsid w:val="00412626"/>
    <w:rsid w:val="00414E5F"/>
    <w:rsid w:val="00421D83"/>
    <w:rsid w:val="00426438"/>
    <w:rsid w:val="00426D5E"/>
    <w:rsid w:val="00435B74"/>
    <w:rsid w:val="00437A1D"/>
    <w:rsid w:val="0044114D"/>
    <w:rsid w:val="00441211"/>
    <w:rsid w:val="00441275"/>
    <w:rsid w:val="004472EE"/>
    <w:rsid w:val="00447603"/>
    <w:rsid w:val="0045460E"/>
    <w:rsid w:val="00454C00"/>
    <w:rsid w:val="00460BE6"/>
    <w:rsid w:val="00461B37"/>
    <w:rsid w:val="00462313"/>
    <w:rsid w:val="00463A69"/>
    <w:rsid w:val="00466830"/>
    <w:rsid w:val="0046740D"/>
    <w:rsid w:val="00467EDE"/>
    <w:rsid w:val="0049037D"/>
    <w:rsid w:val="00491003"/>
    <w:rsid w:val="004925A0"/>
    <w:rsid w:val="004948EF"/>
    <w:rsid w:val="004A04FA"/>
    <w:rsid w:val="004A16A8"/>
    <w:rsid w:val="004A6494"/>
    <w:rsid w:val="004B3221"/>
    <w:rsid w:val="004C6E86"/>
    <w:rsid w:val="004C780A"/>
    <w:rsid w:val="004D039C"/>
    <w:rsid w:val="004D137B"/>
    <w:rsid w:val="004D53AF"/>
    <w:rsid w:val="004D5432"/>
    <w:rsid w:val="004D6542"/>
    <w:rsid w:val="004F6135"/>
    <w:rsid w:val="004F63A6"/>
    <w:rsid w:val="00512A80"/>
    <w:rsid w:val="00522C4B"/>
    <w:rsid w:val="00522FAE"/>
    <w:rsid w:val="00525637"/>
    <w:rsid w:val="00525E21"/>
    <w:rsid w:val="00531DD3"/>
    <w:rsid w:val="005350C2"/>
    <w:rsid w:val="00540ACA"/>
    <w:rsid w:val="00541813"/>
    <w:rsid w:val="00542005"/>
    <w:rsid w:val="005475B5"/>
    <w:rsid w:val="005514FC"/>
    <w:rsid w:val="0055241C"/>
    <w:rsid w:val="00553814"/>
    <w:rsid w:val="00555320"/>
    <w:rsid w:val="00560C49"/>
    <w:rsid w:val="00564053"/>
    <w:rsid w:val="00591B92"/>
    <w:rsid w:val="0059515B"/>
    <w:rsid w:val="005954C8"/>
    <w:rsid w:val="00595D18"/>
    <w:rsid w:val="005A17FD"/>
    <w:rsid w:val="005A19C3"/>
    <w:rsid w:val="005A19DC"/>
    <w:rsid w:val="005B0922"/>
    <w:rsid w:val="005B1D3F"/>
    <w:rsid w:val="005B4544"/>
    <w:rsid w:val="005B7A71"/>
    <w:rsid w:val="005B7B1B"/>
    <w:rsid w:val="005C54CD"/>
    <w:rsid w:val="005D241B"/>
    <w:rsid w:val="005D3836"/>
    <w:rsid w:val="005E7570"/>
    <w:rsid w:val="005E7F92"/>
    <w:rsid w:val="005F09C5"/>
    <w:rsid w:val="005F1AFC"/>
    <w:rsid w:val="0060209D"/>
    <w:rsid w:val="006028C4"/>
    <w:rsid w:val="00605C8B"/>
    <w:rsid w:val="00605F86"/>
    <w:rsid w:val="0061553C"/>
    <w:rsid w:val="00626CEB"/>
    <w:rsid w:val="006271A7"/>
    <w:rsid w:val="00633C48"/>
    <w:rsid w:val="00636F8C"/>
    <w:rsid w:val="006441E4"/>
    <w:rsid w:val="006449F6"/>
    <w:rsid w:val="00650D63"/>
    <w:rsid w:val="00654D33"/>
    <w:rsid w:val="00655FC8"/>
    <w:rsid w:val="006564CD"/>
    <w:rsid w:val="00660B69"/>
    <w:rsid w:val="0066742E"/>
    <w:rsid w:val="00667D8E"/>
    <w:rsid w:val="006719BD"/>
    <w:rsid w:val="00673D14"/>
    <w:rsid w:val="00676063"/>
    <w:rsid w:val="00677F33"/>
    <w:rsid w:val="00687973"/>
    <w:rsid w:val="00690053"/>
    <w:rsid w:val="00691796"/>
    <w:rsid w:val="00694440"/>
    <w:rsid w:val="00695C1F"/>
    <w:rsid w:val="006A0442"/>
    <w:rsid w:val="006A0AB6"/>
    <w:rsid w:val="006A665C"/>
    <w:rsid w:val="006A69AA"/>
    <w:rsid w:val="006B2715"/>
    <w:rsid w:val="006B36AE"/>
    <w:rsid w:val="006B5C10"/>
    <w:rsid w:val="006C1592"/>
    <w:rsid w:val="006C65B2"/>
    <w:rsid w:val="006C7869"/>
    <w:rsid w:val="006D0791"/>
    <w:rsid w:val="006D1CAF"/>
    <w:rsid w:val="006D2408"/>
    <w:rsid w:val="006D3C10"/>
    <w:rsid w:val="006D433D"/>
    <w:rsid w:val="006D6F2A"/>
    <w:rsid w:val="006E26B9"/>
    <w:rsid w:val="006F03E2"/>
    <w:rsid w:val="006F133C"/>
    <w:rsid w:val="006F510A"/>
    <w:rsid w:val="006F52C5"/>
    <w:rsid w:val="00700661"/>
    <w:rsid w:val="00710F8D"/>
    <w:rsid w:val="0071164B"/>
    <w:rsid w:val="00711930"/>
    <w:rsid w:val="007160FE"/>
    <w:rsid w:val="0072115A"/>
    <w:rsid w:val="0072539D"/>
    <w:rsid w:val="0072766A"/>
    <w:rsid w:val="0073003C"/>
    <w:rsid w:val="00731418"/>
    <w:rsid w:val="00733F88"/>
    <w:rsid w:val="007352BA"/>
    <w:rsid w:val="00743DB7"/>
    <w:rsid w:val="0074456E"/>
    <w:rsid w:val="007459CB"/>
    <w:rsid w:val="007465B0"/>
    <w:rsid w:val="007505E0"/>
    <w:rsid w:val="00757106"/>
    <w:rsid w:val="007574E1"/>
    <w:rsid w:val="00763681"/>
    <w:rsid w:val="00764364"/>
    <w:rsid w:val="00771F95"/>
    <w:rsid w:val="0077252C"/>
    <w:rsid w:val="007732FC"/>
    <w:rsid w:val="007811C3"/>
    <w:rsid w:val="00791DBD"/>
    <w:rsid w:val="0079729C"/>
    <w:rsid w:val="007976D2"/>
    <w:rsid w:val="007A4E04"/>
    <w:rsid w:val="007B59CA"/>
    <w:rsid w:val="007C1184"/>
    <w:rsid w:val="007C21FA"/>
    <w:rsid w:val="007C6A6B"/>
    <w:rsid w:val="007D48E6"/>
    <w:rsid w:val="007D57A2"/>
    <w:rsid w:val="007D5F54"/>
    <w:rsid w:val="007E7C76"/>
    <w:rsid w:val="00824646"/>
    <w:rsid w:val="008249AD"/>
    <w:rsid w:val="0083177A"/>
    <w:rsid w:val="0083404E"/>
    <w:rsid w:val="00837C01"/>
    <w:rsid w:val="008417DD"/>
    <w:rsid w:val="00841C99"/>
    <w:rsid w:val="008431C1"/>
    <w:rsid w:val="0085348F"/>
    <w:rsid w:val="00865D5A"/>
    <w:rsid w:val="00866AD6"/>
    <w:rsid w:val="00871D5C"/>
    <w:rsid w:val="00877736"/>
    <w:rsid w:val="00877E86"/>
    <w:rsid w:val="0088248D"/>
    <w:rsid w:val="008825B3"/>
    <w:rsid w:val="008836D2"/>
    <w:rsid w:val="00885985"/>
    <w:rsid w:val="00885FD4"/>
    <w:rsid w:val="008868AF"/>
    <w:rsid w:val="008A70AF"/>
    <w:rsid w:val="008B12CC"/>
    <w:rsid w:val="008C3B33"/>
    <w:rsid w:val="008C4BAC"/>
    <w:rsid w:val="008C5058"/>
    <w:rsid w:val="008D1392"/>
    <w:rsid w:val="008D1A36"/>
    <w:rsid w:val="008D2922"/>
    <w:rsid w:val="008D6EC8"/>
    <w:rsid w:val="008E030B"/>
    <w:rsid w:val="008E05C1"/>
    <w:rsid w:val="008E2185"/>
    <w:rsid w:val="008E61F5"/>
    <w:rsid w:val="008F094D"/>
    <w:rsid w:val="008F2F86"/>
    <w:rsid w:val="008F3DD1"/>
    <w:rsid w:val="00912FFE"/>
    <w:rsid w:val="00926608"/>
    <w:rsid w:val="009275EC"/>
    <w:rsid w:val="0093637B"/>
    <w:rsid w:val="0094086B"/>
    <w:rsid w:val="00941CE0"/>
    <w:rsid w:val="00942608"/>
    <w:rsid w:val="00946BE7"/>
    <w:rsid w:val="00950169"/>
    <w:rsid w:val="009504A6"/>
    <w:rsid w:val="0095072C"/>
    <w:rsid w:val="00954D58"/>
    <w:rsid w:val="00954DEC"/>
    <w:rsid w:val="009601A8"/>
    <w:rsid w:val="00962197"/>
    <w:rsid w:val="009642E9"/>
    <w:rsid w:val="00970FA2"/>
    <w:rsid w:val="00974BF3"/>
    <w:rsid w:val="00976AD6"/>
    <w:rsid w:val="00984CF6"/>
    <w:rsid w:val="0098629A"/>
    <w:rsid w:val="00993B8A"/>
    <w:rsid w:val="00995986"/>
    <w:rsid w:val="009A21CF"/>
    <w:rsid w:val="009A25B6"/>
    <w:rsid w:val="009A2E31"/>
    <w:rsid w:val="009A4028"/>
    <w:rsid w:val="009B4088"/>
    <w:rsid w:val="009B45B7"/>
    <w:rsid w:val="009C1B14"/>
    <w:rsid w:val="009C1BAD"/>
    <w:rsid w:val="009C494D"/>
    <w:rsid w:val="009C6898"/>
    <w:rsid w:val="009E0A5D"/>
    <w:rsid w:val="009E21E0"/>
    <w:rsid w:val="009E34B9"/>
    <w:rsid w:val="009E79FE"/>
    <w:rsid w:val="009F49AA"/>
    <w:rsid w:val="009F7DA6"/>
    <w:rsid w:val="00A01FA7"/>
    <w:rsid w:val="00A0582F"/>
    <w:rsid w:val="00A07BA8"/>
    <w:rsid w:val="00A11223"/>
    <w:rsid w:val="00A1562E"/>
    <w:rsid w:val="00A169E7"/>
    <w:rsid w:val="00A22D03"/>
    <w:rsid w:val="00A2355C"/>
    <w:rsid w:val="00A331BB"/>
    <w:rsid w:val="00A34E7F"/>
    <w:rsid w:val="00A35424"/>
    <w:rsid w:val="00A47142"/>
    <w:rsid w:val="00A47E60"/>
    <w:rsid w:val="00A52BB3"/>
    <w:rsid w:val="00A545AB"/>
    <w:rsid w:val="00A6189E"/>
    <w:rsid w:val="00A679E2"/>
    <w:rsid w:val="00A7411A"/>
    <w:rsid w:val="00A82606"/>
    <w:rsid w:val="00A83473"/>
    <w:rsid w:val="00A8607F"/>
    <w:rsid w:val="00A87433"/>
    <w:rsid w:val="00A901B0"/>
    <w:rsid w:val="00A9124B"/>
    <w:rsid w:val="00A930B9"/>
    <w:rsid w:val="00AA1727"/>
    <w:rsid w:val="00AA3076"/>
    <w:rsid w:val="00AA3718"/>
    <w:rsid w:val="00AA7482"/>
    <w:rsid w:val="00AB39E0"/>
    <w:rsid w:val="00AB5D21"/>
    <w:rsid w:val="00AB6E3E"/>
    <w:rsid w:val="00AC037D"/>
    <w:rsid w:val="00AC174E"/>
    <w:rsid w:val="00AC50F4"/>
    <w:rsid w:val="00AD13BE"/>
    <w:rsid w:val="00AD4530"/>
    <w:rsid w:val="00AD52BF"/>
    <w:rsid w:val="00AE0BA0"/>
    <w:rsid w:val="00AE252C"/>
    <w:rsid w:val="00AF0398"/>
    <w:rsid w:val="00AF34D4"/>
    <w:rsid w:val="00AF3547"/>
    <w:rsid w:val="00AF4BFB"/>
    <w:rsid w:val="00B00F31"/>
    <w:rsid w:val="00B124D4"/>
    <w:rsid w:val="00B1616B"/>
    <w:rsid w:val="00B23070"/>
    <w:rsid w:val="00B23A4D"/>
    <w:rsid w:val="00B30742"/>
    <w:rsid w:val="00B30E21"/>
    <w:rsid w:val="00B3134D"/>
    <w:rsid w:val="00B32BAA"/>
    <w:rsid w:val="00B36838"/>
    <w:rsid w:val="00B377D0"/>
    <w:rsid w:val="00B41111"/>
    <w:rsid w:val="00B41677"/>
    <w:rsid w:val="00B42744"/>
    <w:rsid w:val="00B43879"/>
    <w:rsid w:val="00B44C54"/>
    <w:rsid w:val="00B4594B"/>
    <w:rsid w:val="00B5180F"/>
    <w:rsid w:val="00B66478"/>
    <w:rsid w:val="00B706B7"/>
    <w:rsid w:val="00B712E7"/>
    <w:rsid w:val="00B75E52"/>
    <w:rsid w:val="00B76C7B"/>
    <w:rsid w:val="00B776A7"/>
    <w:rsid w:val="00B82AB9"/>
    <w:rsid w:val="00B86290"/>
    <w:rsid w:val="00B86F09"/>
    <w:rsid w:val="00B947C9"/>
    <w:rsid w:val="00BA05FB"/>
    <w:rsid w:val="00BA287B"/>
    <w:rsid w:val="00BA3425"/>
    <w:rsid w:val="00BA6A74"/>
    <w:rsid w:val="00BB0E44"/>
    <w:rsid w:val="00BB5601"/>
    <w:rsid w:val="00BC254F"/>
    <w:rsid w:val="00BC4B75"/>
    <w:rsid w:val="00BC6CF3"/>
    <w:rsid w:val="00BE2061"/>
    <w:rsid w:val="00BE47CE"/>
    <w:rsid w:val="00BE4876"/>
    <w:rsid w:val="00BE7C0E"/>
    <w:rsid w:val="00BF3513"/>
    <w:rsid w:val="00C0024B"/>
    <w:rsid w:val="00C04C41"/>
    <w:rsid w:val="00C06971"/>
    <w:rsid w:val="00C15E2F"/>
    <w:rsid w:val="00C214F0"/>
    <w:rsid w:val="00C24D88"/>
    <w:rsid w:val="00C368BD"/>
    <w:rsid w:val="00C37C2B"/>
    <w:rsid w:val="00C44C71"/>
    <w:rsid w:val="00C479F4"/>
    <w:rsid w:val="00C54426"/>
    <w:rsid w:val="00C647BD"/>
    <w:rsid w:val="00C710EA"/>
    <w:rsid w:val="00C7309C"/>
    <w:rsid w:val="00C80AFB"/>
    <w:rsid w:val="00C82FF9"/>
    <w:rsid w:val="00C845AD"/>
    <w:rsid w:val="00C87346"/>
    <w:rsid w:val="00C876F4"/>
    <w:rsid w:val="00C911B9"/>
    <w:rsid w:val="00C930D6"/>
    <w:rsid w:val="00CA11F9"/>
    <w:rsid w:val="00CA1E6A"/>
    <w:rsid w:val="00CA2A10"/>
    <w:rsid w:val="00CA2FFC"/>
    <w:rsid w:val="00CA37A4"/>
    <w:rsid w:val="00CA697B"/>
    <w:rsid w:val="00CC12C0"/>
    <w:rsid w:val="00CC566D"/>
    <w:rsid w:val="00CE2732"/>
    <w:rsid w:val="00CE50F6"/>
    <w:rsid w:val="00CE7E57"/>
    <w:rsid w:val="00CF26CD"/>
    <w:rsid w:val="00D0091D"/>
    <w:rsid w:val="00D02420"/>
    <w:rsid w:val="00D044DB"/>
    <w:rsid w:val="00D05848"/>
    <w:rsid w:val="00D06A53"/>
    <w:rsid w:val="00D1512D"/>
    <w:rsid w:val="00D17DF8"/>
    <w:rsid w:val="00D314CE"/>
    <w:rsid w:val="00D31A54"/>
    <w:rsid w:val="00D37333"/>
    <w:rsid w:val="00D4036E"/>
    <w:rsid w:val="00D41690"/>
    <w:rsid w:val="00D45763"/>
    <w:rsid w:val="00D47ED1"/>
    <w:rsid w:val="00D510E6"/>
    <w:rsid w:val="00D53515"/>
    <w:rsid w:val="00D544F6"/>
    <w:rsid w:val="00D54D83"/>
    <w:rsid w:val="00D61820"/>
    <w:rsid w:val="00D74C73"/>
    <w:rsid w:val="00D847A6"/>
    <w:rsid w:val="00D902B4"/>
    <w:rsid w:val="00D90803"/>
    <w:rsid w:val="00D908E4"/>
    <w:rsid w:val="00D930AC"/>
    <w:rsid w:val="00D934B4"/>
    <w:rsid w:val="00D97535"/>
    <w:rsid w:val="00DA0243"/>
    <w:rsid w:val="00DA1B01"/>
    <w:rsid w:val="00DA2C4F"/>
    <w:rsid w:val="00DA571F"/>
    <w:rsid w:val="00DA5AC5"/>
    <w:rsid w:val="00DB18C7"/>
    <w:rsid w:val="00DB6953"/>
    <w:rsid w:val="00DC2F25"/>
    <w:rsid w:val="00DC5ABD"/>
    <w:rsid w:val="00DD1277"/>
    <w:rsid w:val="00DD75F5"/>
    <w:rsid w:val="00DE1915"/>
    <w:rsid w:val="00DE44FC"/>
    <w:rsid w:val="00DF4583"/>
    <w:rsid w:val="00DF4D90"/>
    <w:rsid w:val="00DF5F43"/>
    <w:rsid w:val="00DF6E20"/>
    <w:rsid w:val="00E03A42"/>
    <w:rsid w:val="00E07F51"/>
    <w:rsid w:val="00E11F5F"/>
    <w:rsid w:val="00E12188"/>
    <w:rsid w:val="00E14009"/>
    <w:rsid w:val="00E14DB2"/>
    <w:rsid w:val="00E16B7A"/>
    <w:rsid w:val="00E2042C"/>
    <w:rsid w:val="00E26223"/>
    <w:rsid w:val="00E309DF"/>
    <w:rsid w:val="00E31398"/>
    <w:rsid w:val="00E314DE"/>
    <w:rsid w:val="00E31986"/>
    <w:rsid w:val="00E327AD"/>
    <w:rsid w:val="00E33D93"/>
    <w:rsid w:val="00E34218"/>
    <w:rsid w:val="00E34B7F"/>
    <w:rsid w:val="00E34F9F"/>
    <w:rsid w:val="00E377C4"/>
    <w:rsid w:val="00E40098"/>
    <w:rsid w:val="00E4060A"/>
    <w:rsid w:val="00E47559"/>
    <w:rsid w:val="00E522D5"/>
    <w:rsid w:val="00E54CD3"/>
    <w:rsid w:val="00E56855"/>
    <w:rsid w:val="00E56B8D"/>
    <w:rsid w:val="00E57AE1"/>
    <w:rsid w:val="00E6651B"/>
    <w:rsid w:val="00E70264"/>
    <w:rsid w:val="00E751A2"/>
    <w:rsid w:val="00E82AB5"/>
    <w:rsid w:val="00E85485"/>
    <w:rsid w:val="00E9158A"/>
    <w:rsid w:val="00E91E50"/>
    <w:rsid w:val="00EA12D8"/>
    <w:rsid w:val="00EA4629"/>
    <w:rsid w:val="00EA4865"/>
    <w:rsid w:val="00EA7C8F"/>
    <w:rsid w:val="00EB3871"/>
    <w:rsid w:val="00EC0814"/>
    <w:rsid w:val="00EC2EA7"/>
    <w:rsid w:val="00EC415E"/>
    <w:rsid w:val="00EC7F51"/>
    <w:rsid w:val="00ED26DD"/>
    <w:rsid w:val="00ED327D"/>
    <w:rsid w:val="00EE008C"/>
    <w:rsid w:val="00EE08FC"/>
    <w:rsid w:val="00EE1B47"/>
    <w:rsid w:val="00EE25BD"/>
    <w:rsid w:val="00EE590B"/>
    <w:rsid w:val="00EE6838"/>
    <w:rsid w:val="00EF165D"/>
    <w:rsid w:val="00EF16C6"/>
    <w:rsid w:val="00EF6E78"/>
    <w:rsid w:val="00F03678"/>
    <w:rsid w:val="00F13353"/>
    <w:rsid w:val="00F145BC"/>
    <w:rsid w:val="00F1735D"/>
    <w:rsid w:val="00F1762F"/>
    <w:rsid w:val="00F210EC"/>
    <w:rsid w:val="00F21F91"/>
    <w:rsid w:val="00F258D0"/>
    <w:rsid w:val="00F2715E"/>
    <w:rsid w:val="00F37E41"/>
    <w:rsid w:val="00F40CD3"/>
    <w:rsid w:val="00F43FE5"/>
    <w:rsid w:val="00F44F63"/>
    <w:rsid w:val="00F45272"/>
    <w:rsid w:val="00F51E3F"/>
    <w:rsid w:val="00F54090"/>
    <w:rsid w:val="00F547BC"/>
    <w:rsid w:val="00F60A1B"/>
    <w:rsid w:val="00F61E16"/>
    <w:rsid w:val="00F660CA"/>
    <w:rsid w:val="00F679E0"/>
    <w:rsid w:val="00F760A3"/>
    <w:rsid w:val="00F7732A"/>
    <w:rsid w:val="00F83198"/>
    <w:rsid w:val="00F861A9"/>
    <w:rsid w:val="00F92857"/>
    <w:rsid w:val="00F92DB7"/>
    <w:rsid w:val="00F94D9A"/>
    <w:rsid w:val="00F95EB2"/>
    <w:rsid w:val="00F972E4"/>
    <w:rsid w:val="00FA3919"/>
    <w:rsid w:val="00FB0E63"/>
    <w:rsid w:val="00FB2CBF"/>
    <w:rsid w:val="00FB7849"/>
    <w:rsid w:val="00FC1CE1"/>
    <w:rsid w:val="00FC1FFD"/>
    <w:rsid w:val="00FC2418"/>
    <w:rsid w:val="00FC4867"/>
    <w:rsid w:val="00FD59D8"/>
    <w:rsid w:val="00FD5F54"/>
    <w:rsid w:val="00FD7161"/>
    <w:rsid w:val="00FD71F3"/>
    <w:rsid w:val="00FF2203"/>
    <w:rsid w:val="00FF4350"/>
    <w:rsid w:val="00FF4F4E"/>
    <w:rsid w:val="00FF6048"/>
    <w:rsid w:val="00FF74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7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4D4"/>
    <w:pPr>
      <w:spacing w:after="0" w:line="240" w:lineRule="auto"/>
    </w:pPr>
    <w:rPr>
      <w:rFonts w:ascii="Arial" w:eastAsia="Times New Roman" w:hAnsi="Arial" w:cs="Times New Roman"/>
      <w:sz w:val="20"/>
      <w:szCs w:val="20"/>
    </w:rPr>
  </w:style>
  <w:style w:type="paragraph" w:styleId="Heading1">
    <w:name w:val="heading 1"/>
    <w:basedOn w:val="Normal"/>
    <w:next w:val="Normal"/>
    <w:link w:val="Heading1Char"/>
    <w:qFormat/>
    <w:rsid w:val="00B124D4"/>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pPr>
    <w:rPr>
      <w:rFonts w:ascii="Times New Roman" w:hAnsi="Times New Roman"/>
      <w:b/>
      <w:snapToGrid w:val="0"/>
      <w:sz w:val="28"/>
    </w:rPr>
  </w:style>
  <w:style w:type="paragraph" w:styleId="Heading2">
    <w:name w:val="heading 2"/>
    <w:basedOn w:val="Normal"/>
    <w:next w:val="Normal"/>
    <w:link w:val="Heading2Char"/>
    <w:qFormat/>
    <w:rsid w:val="00B124D4"/>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1"/>
    </w:pPr>
    <w:rPr>
      <w:rFonts w:ascii="Times New Roman" w:hAnsi="Times New Roman"/>
      <w:snapToGrid w:val="0"/>
      <w:sz w:val="28"/>
    </w:rPr>
  </w:style>
  <w:style w:type="paragraph" w:styleId="Heading3">
    <w:name w:val="heading 3"/>
    <w:basedOn w:val="Normal"/>
    <w:next w:val="Normal"/>
    <w:link w:val="Heading3Char"/>
    <w:qFormat/>
    <w:rsid w:val="00B124D4"/>
    <w:pPr>
      <w:keepNext/>
      <w:jc w:val="center"/>
      <w:outlineLvl w:val="2"/>
    </w:pPr>
    <w:rPr>
      <w:rFonts w:ascii="Book Antiqua" w:hAnsi="Book Antiqua"/>
      <w:sz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124D4"/>
    <w:rPr>
      <w:rFonts w:ascii="Times New Roman" w:eastAsia="Times New Roman" w:hAnsi="Times New Roman" w:cs="Times New Roman"/>
      <w:b/>
      <w:snapToGrid w:val="0"/>
      <w:sz w:val="28"/>
      <w:szCs w:val="20"/>
    </w:rPr>
  </w:style>
  <w:style w:type="character" w:customStyle="1" w:styleId="Heading2Char">
    <w:name w:val="Heading 2 Char"/>
    <w:basedOn w:val="DefaultParagraphFont"/>
    <w:link w:val="Heading2"/>
    <w:rsid w:val="00B124D4"/>
    <w:rPr>
      <w:rFonts w:ascii="Times New Roman" w:eastAsia="Times New Roman" w:hAnsi="Times New Roman" w:cs="Times New Roman"/>
      <w:snapToGrid w:val="0"/>
      <w:sz w:val="28"/>
      <w:szCs w:val="20"/>
    </w:rPr>
  </w:style>
  <w:style w:type="character" w:customStyle="1" w:styleId="Heading3Char">
    <w:name w:val="Heading 3 Char"/>
    <w:basedOn w:val="DefaultParagraphFont"/>
    <w:link w:val="Heading3"/>
    <w:rsid w:val="00B124D4"/>
    <w:rPr>
      <w:rFonts w:ascii="Book Antiqua" w:eastAsia="Times New Roman" w:hAnsi="Book Antiqua" w:cs="Times New Roman"/>
      <w:sz w:val="52"/>
      <w:szCs w:val="20"/>
    </w:rPr>
  </w:style>
  <w:style w:type="paragraph" w:styleId="Title">
    <w:name w:val="Title"/>
    <w:basedOn w:val="Normal"/>
    <w:link w:val="TitleChar"/>
    <w:qFormat/>
    <w:rsid w:val="00B124D4"/>
    <w:pPr>
      <w:jc w:val="center"/>
    </w:pPr>
    <w:rPr>
      <w:rFonts w:ascii="Times New Roman" w:hAnsi="Times New Roman"/>
      <w:sz w:val="32"/>
    </w:rPr>
  </w:style>
  <w:style w:type="character" w:customStyle="1" w:styleId="TitleChar">
    <w:name w:val="Title Char"/>
    <w:basedOn w:val="DefaultParagraphFont"/>
    <w:link w:val="Title"/>
    <w:rsid w:val="00B124D4"/>
    <w:rPr>
      <w:rFonts w:ascii="Times New Roman" w:eastAsia="Times New Roman" w:hAnsi="Times New Roman" w:cs="Times New Roman"/>
      <w:sz w:val="32"/>
      <w:szCs w:val="20"/>
    </w:rPr>
  </w:style>
  <w:style w:type="paragraph" w:styleId="BodyText">
    <w:name w:val="Body Text"/>
    <w:basedOn w:val="Normal"/>
    <w:link w:val="BodyTextChar"/>
    <w:rsid w:val="00B124D4"/>
    <w:pPr>
      <w:widowControl w:val="0"/>
    </w:pPr>
    <w:rPr>
      <w:rFonts w:ascii="Times New Roman" w:hAnsi="Times New Roman"/>
      <w:snapToGrid w:val="0"/>
      <w:sz w:val="22"/>
    </w:rPr>
  </w:style>
  <w:style w:type="character" w:customStyle="1" w:styleId="BodyTextChar">
    <w:name w:val="Body Text Char"/>
    <w:basedOn w:val="DefaultParagraphFont"/>
    <w:link w:val="BodyText"/>
    <w:rsid w:val="00B124D4"/>
    <w:rPr>
      <w:rFonts w:ascii="Times New Roman" w:eastAsia="Times New Roman" w:hAnsi="Times New Roman" w:cs="Times New Roman"/>
      <w:snapToGrid w:val="0"/>
      <w:szCs w:val="20"/>
    </w:rPr>
  </w:style>
  <w:style w:type="character" w:styleId="Hyperlink">
    <w:name w:val="Hyperlink"/>
    <w:basedOn w:val="DefaultParagraphFont"/>
    <w:rsid w:val="00B124D4"/>
    <w:rPr>
      <w:color w:val="0000FF"/>
      <w:u w:val="single"/>
    </w:rPr>
  </w:style>
  <w:style w:type="paragraph" w:styleId="BodyTextIndent">
    <w:name w:val="Body Text Indent"/>
    <w:basedOn w:val="Normal"/>
    <w:link w:val="BodyTextIndentChar"/>
    <w:rsid w:val="00B124D4"/>
    <w:pPr>
      <w:spacing w:after="120"/>
      <w:ind w:left="360"/>
    </w:pPr>
    <w:rPr>
      <w:rFonts w:ascii="Times" w:eastAsia="Times" w:hAnsi="Times"/>
      <w:sz w:val="24"/>
    </w:rPr>
  </w:style>
  <w:style w:type="character" w:customStyle="1" w:styleId="BodyTextIndentChar">
    <w:name w:val="Body Text Indent Char"/>
    <w:basedOn w:val="DefaultParagraphFont"/>
    <w:link w:val="BodyTextIndent"/>
    <w:rsid w:val="00B124D4"/>
    <w:rPr>
      <w:rFonts w:ascii="Times" w:eastAsia="Times" w:hAnsi="Times" w:cs="Times New Roman"/>
      <w:sz w:val="24"/>
      <w:szCs w:val="20"/>
    </w:rPr>
  </w:style>
  <w:style w:type="paragraph" w:customStyle="1" w:styleId="Style0">
    <w:name w:val="Style0"/>
    <w:rsid w:val="00B124D4"/>
    <w:pPr>
      <w:autoSpaceDE w:val="0"/>
      <w:autoSpaceDN w:val="0"/>
      <w:adjustRightInd w:val="0"/>
      <w:spacing w:after="0" w:line="240" w:lineRule="auto"/>
    </w:pPr>
    <w:rPr>
      <w:rFonts w:ascii="Arial" w:eastAsia="Times New Roman" w:hAnsi="Arial" w:cs="Times New Roman"/>
      <w:sz w:val="24"/>
      <w:szCs w:val="24"/>
    </w:rPr>
  </w:style>
  <w:style w:type="paragraph" w:styleId="BalloonText">
    <w:name w:val="Balloon Text"/>
    <w:basedOn w:val="Normal"/>
    <w:link w:val="BalloonTextChar"/>
    <w:uiPriority w:val="99"/>
    <w:semiHidden/>
    <w:unhideWhenUsed/>
    <w:rsid w:val="00B124D4"/>
    <w:rPr>
      <w:rFonts w:ascii="Tahoma" w:hAnsi="Tahoma" w:cs="Tahoma"/>
      <w:sz w:val="16"/>
      <w:szCs w:val="16"/>
    </w:rPr>
  </w:style>
  <w:style w:type="character" w:customStyle="1" w:styleId="BalloonTextChar">
    <w:name w:val="Balloon Text Char"/>
    <w:basedOn w:val="DefaultParagraphFont"/>
    <w:link w:val="BalloonText"/>
    <w:uiPriority w:val="99"/>
    <w:semiHidden/>
    <w:rsid w:val="00B124D4"/>
    <w:rPr>
      <w:rFonts w:ascii="Tahoma" w:eastAsia="Times New Roman" w:hAnsi="Tahoma" w:cs="Tahoma"/>
      <w:sz w:val="16"/>
      <w:szCs w:val="16"/>
    </w:rPr>
  </w:style>
  <w:style w:type="paragraph" w:styleId="PlainText">
    <w:name w:val="Plain Text"/>
    <w:basedOn w:val="Normal"/>
    <w:link w:val="PlainTextChar"/>
    <w:uiPriority w:val="99"/>
    <w:semiHidden/>
    <w:unhideWhenUsed/>
    <w:rsid w:val="00AB39E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semiHidden/>
    <w:rsid w:val="00AB39E0"/>
    <w:rPr>
      <w:rFonts w:ascii="Consolas" w:hAnsi="Consolas"/>
      <w:sz w:val="21"/>
      <w:szCs w:val="21"/>
    </w:rPr>
  </w:style>
  <w:style w:type="paragraph" w:customStyle="1" w:styleId="Level1">
    <w:name w:val="Level 1"/>
    <w:basedOn w:val="Normal"/>
    <w:rsid w:val="00460BE6"/>
    <w:pPr>
      <w:autoSpaceDE w:val="0"/>
      <w:autoSpaceDN w:val="0"/>
      <w:ind w:left="720"/>
    </w:pPr>
    <w:rPr>
      <w:rFonts w:ascii="Times New Roman" w:eastAsiaTheme="minorHAnsi" w:hAnsi="Times New Roman"/>
      <w:sz w:val="24"/>
      <w:szCs w:val="24"/>
    </w:rPr>
  </w:style>
  <w:style w:type="paragraph" w:styleId="NormalWeb">
    <w:name w:val="Normal (Web)"/>
    <w:basedOn w:val="Normal"/>
    <w:uiPriority w:val="99"/>
    <w:semiHidden/>
    <w:unhideWhenUsed/>
    <w:rsid w:val="001C707A"/>
    <w:pPr>
      <w:spacing w:before="100" w:beforeAutospacing="1" w:after="100" w:afterAutospacing="1"/>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2698321">
      <w:bodyDiv w:val="1"/>
      <w:marLeft w:val="0"/>
      <w:marRight w:val="0"/>
      <w:marTop w:val="0"/>
      <w:marBottom w:val="0"/>
      <w:divBdr>
        <w:top w:val="none" w:sz="0" w:space="0" w:color="auto"/>
        <w:left w:val="none" w:sz="0" w:space="0" w:color="auto"/>
        <w:bottom w:val="none" w:sz="0" w:space="0" w:color="auto"/>
        <w:right w:val="none" w:sz="0" w:space="0" w:color="auto"/>
      </w:divBdr>
    </w:div>
    <w:div w:id="321276978">
      <w:bodyDiv w:val="1"/>
      <w:marLeft w:val="0"/>
      <w:marRight w:val="0"/>
      <w:marTop w:val="0"/>
      <w:marBottom w:val="0"/>
      <w:divBdr>
        <w:top w:val="none" w:sz="0" w:space="0" w:color="auto"/>
        <w:left w:val="none" w:sz="0" w:space="0" w:color="auto"/>
        <w:bottom w:val="none" w:sz="0" w:space="0" w:color="auto"/>
        <w:right w:val="none" w:sz="0" w:space="0" w:color="auto"/>
      </w:divBdr>
    </w:div>
    <w:div w:id="365060499">
      <w:bodyDiv w:val="1"/>
      <w:marLeft w:val="0"/>
      <w:marRight w:val="0"/>
      <w:marTop w:val="0"/>
      <w:marBottom w:val="0"/>
      <w:divBdr>
        <w:top w:val="none" w:sz="0" w:space="0" w:color="auto"/>
        <w:left w:val="none" w:sz="0" w:space="0" w:color="auto"/>
        <w:bottom w:val="none" w:sz="0" w:space="0" w:color="auto"/>
        <w:right w:val="none" w:sz="0" w:space="0" w:color="auto"/>
      </w:divBdr>
    </w:div>
    <w:div w:id="439952083">
      <w:bodyDiv w:val="1"/>
      <w:marLeft w:val="0"/>
      <w:marRight w:val="0"/>
      <w:marTop w:val="0"/>
      <w:marBottom w:val="0"/>
      <w:divBdr>
        <w:top w:val="none" w:sz="0" w:space="0" w:color="auto"/>
        <w:left w:val="none" w:sz="0" w:space="0" w:color="auto"/>
        <w:bottom w:val="none" w:sz="0" w:space="0" w:color="auto"/>
        <w:right w:val="none" w:sz="0" w:space="0" w:color="auto"/>
      </w:divBdr>
    </w:div>
    <w:div w:id="879247499">
      <w:bodyDiv w:val="1"/>
      <w:marLeft w:val="0"/>
      <w:marRight w:val="0"/>
      <w:marTop w:val="0"/>
      <w:marBottom w:val="0"/>
      <w:divBdr>
        <w:top w:val="none" w:sz="0" w:space="0" w:color="auto"/>
        <w:left w:val="none" w:sz="0" w:space="0" w:color="auto"/>
        <w:bottom w:val="none" w:sz="0" w:space="0" w:color="auto"/>
        <w:right w:val="none" w:sz="0" w:space="0" w:color="auto"/>
      </w:divBdr>
    </w:div>
    <w:div w:id="943801301">
      <w:bodyDiv w:val="1"/>
      <w:marLeft w:val="0"/>
      <w:marRight w:val="0"/>
      <w:marTop w:val="0"/>
      <w:marBottom w:val="0"/>
      <w:divBdr>
        <w:top w:val="none" w:sz="0" w:space="0" w:color="auto"/>
        <w:left w:val="none" w:sz="0" w:space="0" w:color="auto"/>
        <w:bottom w:val="none" w:sz="0" w:space="0" w:color="auto"/>
        <w:right w:val="none" w:sz="0" w:space="0" w:color="auto"/>
      </w:divBdr>
    </w:div>
    <w:div w:id="1238662702">
      <w:bodyDiv w:val="1"/>
      <w:marLeft w:val="0"/>
      <w:marRight w:val="0"/>
      <w:marTop w:val="0"/>
      <w:marBottom w:val="0"/>
      <w:divBdr>
        <w:top w:val="none" w:sz="0" w:space="0" w:color="auto"/>
        <w:left w:val="none" w:sz="0" w:space="0" w:color="auto"/>
        <w:bottom w:val="none" w:sz="0" w:space="0" w:color="auto"/>
        <w:right w:val="none" w:sz="0" w:space="0" w:color="auto"/>
      </w:divBdr>
    </w:div>
    <w:div w:id="1353529378">
      <w:bodyDiv w:val="1"/>
      <w:marLeft w:val="0"/>
      <w:marRight w:val="0"/>
      <w:marTop w:val="0"/>
      <w:marBottom w:val="0"/>
      <w:divBdr>
        <w:top w:val="none" w:sz="0" w:space="0" w:color="auto"/>
        <w:left w:val="none" w:sz="0" w:space="0" w:color="auto"/>
        <w:bottom w:val="none" w:sz="0" w:space="0" w:color="auto"/>
        <w:right w:val="none" w:sz="0" w:space="0" w:color="auto"/>
      </w:divBdr>
    </w:div>
    <w:div w:id="1384645852">
      <w:bodyDiv w:val="1"/>
      <w:marLeft w:val="0"/>
      <w:marRight w:val="0"/>
      <w:marTop w:val="0"/>
      <w:marBottom w:val="0"/>
      <w:divBdr>
        <w:top w:val="none" w:sz="0" w:space="0" w:color="auto"/>
        <w:left w:val="none" w:sz="0" w:space="0" w:color="auto"/>
        <w:bottom w:val="none" w:sz="0" w:space="0" w:color="auto"/>
        <w:right w:val="none" w:sz="0" w:space="0" w:color="auto"/>
      </w:divBdr>
    </w:div>
    <w:div w:id="1518081514">
      <w:bodyDiv w:val="1"/>
      <w:marLeft w:val="0"/>
      <w:marRight w:val="0"/>
      <w:marTop w:val="0"/>
      <w:marBottom w:val="0"/>
      <w:divBdr>
        <w:top w:val="none" w:sz="0" w:space="0" w:color="auto"/>
        <w:left w:val="none" w:sz="0" w:space="0" w:color="auto"/>
        <w:bottom w:val="none" w:sz="0" w:space="0" w:color="auto"/>
        <w:right w:val="none" w:sz="0" w:space="0" w:color="auto"/>
      </w:divBdr>
    </w:div>
    <w:div w:id="1586842179">
      <w:bodyDiv w:val="1"/>
      <w:marLeft w:val="0"/>
      <w:marRight w:val="0"/>
      <w:marTop w:val="0"/>
      <w:marBottom w:val="0"/>
      <w:divBdr>
        <w:top w:val="none" w:sz="0" w:space="0" w:color="auto"/>
        <w:left w:val="none" w:sz="0" w:space="0" w:color="auto"/>
        <w:bottom w:val="none" w:sz="0" w:space="0" w:color="auto"/>
        <w:right w:val="none" w:sz="0" w:space="0" w:color="auto"/>
      </w:divBdr>
    </w:div>
    <w:div w:id="1675183485">
      <w:bodyDiv w:val="1"/>
      <w:marLeft w:val="0"/>
      <w:marRight w:val="0"/>
      <w:marTop w:val="0"/>
      <w:marBottom w:val="0"/>
      <w:divBdr>
        <w:top w:val="none" w:sz="0" w:space="0" w:color="auto"/>
        <w:left w:val="none" w:sz="0" w:space="0" w:color="auto"/>
        <w:bottom w:val="none" w:sz="0" w:space="0" w:color="auto"/>
        <w:right w:val="none" w:sz="0" w:space="0" w:color="auto"/>
      </w:divBdr>
    </w:div>
    <w:div w:id="1683162857">
      <w:bodyDiv w:val="1"/>
      <w:marLeft w:val="0"/>
      <w:marRight w:val="0"/>
      <w:marTop w:val="0"/>
      <w:marBottom w:val="0"/>
      <w:divBdr>
        <w:top w:val="none" w:sz="0" w:space="0" w:color="auto"/>
        <w:left w:val="none" w:sz="0" w:space="0" w:color="auto"/>
        <w:bottom w:val="none" w:sz="0" w:space="0" w:color="auto"/>
        <w:right w:val="none" w:sz="0" w:space="0" w:color="auto"/>
      </w:divBdr>
    </w:div>
    <w:div w:id="1696035162">
      <w:bodyDiv w:val="1"/>
      <w:marLeft w:val="0"/>
      <w:marRight w:val="0"/>
      <w:marTop w:val="0"/>
      <w:marBottom w:val="0"/>
      <w:divBdr>
        <w:top w:val="none" w:sz="0" w:space="0" w:color="auto"/>
        <w:left w:val="none" w:sz="0" w:space="0" w:color="auto"/>
        <w:bottom w:val="none" w:sz="0" w:space="0" w:color="auto"/>
        <w:right w:val="none" w:sz="0" w:space="0" w:color="auto"/>
      </w:divBdr>
    </w:div>
    <w:div w:id="1901668415">
      <w:bodyDiv w:val="1"/>
      <w:marLeft w:val="0"/>
      <w:marRight w:val="0"/>
      <w:marTop w:val="0"/>
      <w:marBottom w:val="0"/>
      <w:divBdr>
        <w:top w:val="none" w:sz="0" w:space="0" w:color="auto"/>
        <w:left w:val="none" w:sz="0" w:space="0" w:color="auto"/>
        <w:bottom w:val="none" w:sz="0" w:space="0" w:color="auto"/>
        <w:right w:val="none" w:sz="0" w:space="0" w:color="auto"/>
      </w:divBdr>
    </w:div>
    <w:div w:id="211485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hyperlink" Target="mailto:jmarnet@ao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mailto:jmarnet@aol.com" TargetMode="Externa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1BF11-72ED-42C8-8F76-FBC9F8F1D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4889</TotalTime>
  <Pages>36</Pages>
  <Words>13448</Words>
  <Characters>76659</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
    </vt:vector>
  </TitlesOfParts>
  <Company>Hofstra University</Company>
  <LinksUpToDate>false</LinksUpToDate>
  <CharactersWithSpaces>89928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Hofstra University</dc:creator>
  <cp:keywords/>
  <dc:description/>
  <cp:lastModifiedBy>Hofstra University</cp:lastModifiedBy>
  <cp:revision>178</cp:revision>
  <cp:lastPrinted>2010-02-18T16:50:00Z</cp:lastPrinted>
  <dcterms:created xsi:type="dcterms:W3CDTF">2010-02-01T13:09:00Z</dcterms:created>
  <dcterms:modified xsi:type="dcterms:W3CDTF">2010-02-22T17:51:00Z</dcterms:modified>
</cp:coreProperties>
</file>